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Layout w:type="fixed"/>
        <w:tblCellMar>
          <w:left w:w="0" w:type="dxa"/>
          <w:right w:w="0" w:type="dxa"/>
        </w:tblCellMar>
        <w:tblLook w:val="01E0" w:firstRow="1" w:lastRow="1" w:firstColumn="1" w:lastColumn="1" w:noHBand="0" w:noVBand="0"/>
        <w:tblDescription w:val="#LayoutTable"/>
      </w:tblPr>
      <w:tblGrid>
        <w:gridCol w:w="1708"/>
        <w:gridCol w:w="5663"/>
        <w:gridCol w:w="3402"/>
      </w:tblGrid>
      <w:tr w:rsidR="00240E4C" w:rsidRPr="00922749" w14:paraId="133D8132" w14:textId="77777777" w:rsidTr="00816AA0">
        <w:trPr>
          <w:trHeight w:hRule="exact" w:val="3572"/>
        </w:trPr>
        <w:tc>
          <w:tcPr>
            <w:tcW w:w="7371" w:type="dxa"/>
            <w:gridSpan w:val="2"/>
          </w:tcPr>
          <w:p w14:paraId="501CD611" w14:textId="77777777" w:rsidR="00240E4C" w:rsidRPr="00922749" w:rsidRDefault="00922749" w:rsidP="003654CC">
            <w:r>
              <w:t>Forskningsudvalget</w:t>
            </w:r>
          </w:p>
        </w:tc>
        <w:tc>
          <w:tcPr>
            <w:tcW w:w="3402" w:type="dxa"/>
            <w:tcMar>
              <w:left w:w="482" w:type="dxa"/>
            </w:tcMar>
          </w:tcPr>
          <w:p w14:paraId="7D4D22D0" w14:textId="77777777" w:rsidR="00240E4C" w:rsidRPr="00922749" w:rsidRDefault="00240E4C" w:rsidP="003654CC"/>
        </w:tc>
      </w:tr>
      <w:tr w:rsidR="00240E4C" w:rsidRPr="00922749" w14:paraId="4ACBAFD7" w14:textId="77777777" w:rsidTr="006C3853">
        <w:trPr>
          <w:trHeight w:val="587"/>
        </w:trPr>
        <w:tc>
          <w:tcPr>
            <w:tcW w:w="7371" w:type="dxa"/>
            <w:gridSpan w:val="2"/>
          </w:tcPr>
          <w:p w14:paraId="399229EA" w14:textId="5681A65E" w:rsidR="00240E4C" w:rsidRPr="00922749" w:rsidRDefault="00922749" w:rsidP="00E144F2">
            <w:pPr>
              <w:pStyle w:val="Dokumenttype"/>
            </w:pPr>
            <w:bookmarkStart w:id="0" w:name="SD_LAN_Referat"/>
            <w:r w:rsidRPr="00922749">
              <w:t>Mødereferat</w:t>
            </w:r>
            <w:bookmarkEnd w:id="0"/>
            <w:r w:rsidR="00A4102E">
              <w:t xml:space="preserve"> UDKAST</w:t>
            </w:r>
          </w:p>
        </w:tc>
        <w:tc>
          <w:tcPr>
            <w:tcW w:w="3402" w:type="dxa"/>
            <w:tcMar>
              <w:left w:w="482" w:type="dxa"/>
            </w:tcMar>
          </w:tcPr>
          <w:p w14:paraId="375ECC2D" w14:textId="769D5C86" w:rsidR="00240E4C" w:rsidRPr="00922749" w:rsidRDefault="00EF4FD6" w:rsidP="00CE628F">
            <w:pPr>
              <w:pStyle w:val="Dokument-Dato"/>
            </w:pPr>
            <w:bookmarkStart w:id="1" w:name="SD_FLD_DocumentDate"/>
            <w:r>
              <w:t>10</w:t>
            </w:r>
            <w:r w:rsidR="00121203">
              <w:t xml:space="preserve">. </w:t>
            </w:r>
            <w:r w:rsidR="00450375">
              <w:t>oktober</w:t>
            </w:r>
            <w:r w:rsidR="00922749" w:rsidRPr="00922749">
              <w:t xml:space="preserve"> 202</w:t>
            </w:r>
            <w:bookmarkEnd w:id="1"/>
            <w:r w:rsidR="004B4EB8">
              <w:t>2</w:t>
            </w:r>
          </w:p>
        </w:tc>
      </w:tr>
      <w:tr w:rsidR="00C836AD" w:rsidRPr="00922749" w14:paraId="43B1057D" w14:textId="77777777" w:rsidTr="006C3853">
        <w:trPr>
          <w:trHeight w:val="615"/>
        </w:trPr>
        <w:tc>
          <w:tcPr>
            <w:tcW w:w="1708" w:type="dxa"/>
          </w:tcPr>
          <w:p w14:paraId="0325AE9D" w14:textId="77777777" w:rsidR="00C836AD" w:rsidRPr="00922749" w:rsidRDefault="00922749" w:rsidP="00C836AD">
            <w:pPr>
              <w:pStyle w:val="Label"/>
            </w:pPr>
            <w:bookmarkStart w:id="2" w:name="SD_LAN_Forum"/>
            <w:r w:rsidRPr="00922749">
              <w:t>Forum</w:t>
            </w:r>
            <w:bookmarkEnd w:id="2"/>
          </w:p>
        </w:tc>
        <w:tc>
          <w:tcPr>
            <w:tcW w:w="5663" w:type="dxa"/>
          </w:tcPr>
          <w:p w14:paraId="57A878E7" w14:textId="77777777" w:rsidR="00C836AD" w:rsidRPr="00922749" w:rsidRDefault="00922749" w:rsidP="00C836AD">
            <w:r>
              <w:t>Forskningsudvalg</w:t>
            </w:r>
          </w:p>
        </w:tc>
        <w:tc>
          <w:tcPr>
            <w:tcW w:w="3402" w:type="dxa"/>
            <w:tcMar>
              <w:left w:w="482" w:type="dxa"/>
            </w:tcMar>
          </w:tcPr>
          <w:p w14:paraId="753314C7" w14:textId="77777777" w:rsidR="00C836AD" w:rsidRPr="00922749" w:rsidRDefault="00C836AD" w:rsidP="00F4681A">
            <w:pPr>
              <w:pStyle w:val="Label"/>
            </w:pPr>
          </w:p>
        </w:tc>
      </w:tr>
      <w:tr w:rsidR="00C836AD" w:rsidRPr="00922749" w14:paraId="3ABB8C5D" w14:textId="77777777" w:rsidTr="006C3853">
        <w:trPr>
          <w:trHeight w:val="590"/>
        </w:trPr>
        <w:tc>
          <w:tcPr>
            <w:tcW w:w="1708" w:type="dxa"/>
          </w:tcPr>
          <w:p w14:paraId="792C552A" w14:textId="77777777" w:rsidR="00C836AD" w:rsidRPr="00922749" w:rsidRDefault="00922749" w:rsidP="00C836AD">
            <w:pPr>
              <w:pStyle w:val="Label"/>
            </w:pPr>
            <w:bookmarkStart w:id="3" w:name="SD_LAN_MoedeAfholdt"/>
            <w:r w:rsidRPr="00922749">
              <w:t>Møde afholdt</w:t>
            </w:r>
            <w:bookmarkEnd w:id="3"/>
          </w:p>
        </w:tc>
        <w:tc>
          <w:tcPr>
            <w:tcW w:w="5663" w:type="dxa"/>
          </w:tcPr>
          <w:p w14:paraId="34CC1469" w14:textId="081A9D66" w:rsidR="00C836AD" w:rsidRPr="00922749" w:rsidRDefault="002A0F14" w:rsidP="00C836AD">
            <w:r>
              <w:t>5</w:t>
            </w:r>
            <w:r w:rsidR="00121203">
              <w:t xml:space="preserve">. </w:t>
            </w:r>
            <w:r w:rsidR="00AD2DC0">
              <w:t>oktober</w:t>
            </w:r>
            <w:r w:rsidR="00CE628F">
              <w:t xml:space="preserve"> 202</w:t>
            </w:r>
            <w:r w:rsidR="004B4EB8">
              <w:t>2</w:t>
            </w:r>
            <w:r w:rsidR="00CE628F">
              <w:t xml:space="preserve"> kl. 1</w:t>
            </w:r>
            <w:r w:rsidR="00AD2DC0">
              <w:t>6</w:t>
            </w:r>
            <w:r w:rsidR="00512A84">
              <w:t>:</w:t>
            </w:r>
            <w:r w:rsidR="004B4EB8">
              <w:t>0</w:t>
            </w:r>
            <w:r w:rsidR="00512A84">
              <w:t>0</w:t>
            </w:r>
            <w:r w:rsidR="00CE628F">
              <w:t>-1</w:t>
            </w:r>
            <w:r w:rsidR="00AD2DC0">
              <w:t>7</w:t>
            </w:r>
            <w:r w:rsidR="00922749">
              <w:t>.</w:t>
            </w:r>
            <w:r w:rsidR="004B4EB8">
              <w:t>0</w:t>
            </w:r>
            <w:r w:rsidR="00922749">
              <w:t>0</w:t>
            </w:r>
          </w:p>
        </w:tc>
        <w:tc>
          <w:tcPr>
            <w:tcW w:w="3402" w:type="dxa"/>
            <w:tcMar>
              <w:left w:w="482" w:type="dxa"/>
            </w:tcMar>
          </w:tcPr>
          <w:p w14:paraId="1437C635" w14:textId="77777777" w:rsidR="00C836AD" w:rsidRPr="00922749" w:rsidRDefault="00C836AD" w:rsidP="00F4681A">
            <w:pPr>
              <w:pStyle w:val="Label"/>
            </w:pPr>
          </w:p>
        </w:tc>
      </w:tr>
      <w:tr w:rsidR="00FF338C" w:rsidRPr="00922749" w14:paraId="14F8D414" w14:textId="77777777" w:rsidTr="006C3853">
        <w:trPr>
          <w:trHeight w:val="590"/>
        </w:trPr>
        <w:tc>
          <w:tcPr>
            <w:tcW w:w="1708" w:type="dxa"/>
          </w:tcPr>
          <w:p w14:paraId="48048C99" w14:textId="77777777" w:rsidR="00FF338C" w:rsidRPr="00922749" w:rsidRDefault="00922749" w:rsidP="00C836AD">
            <w:pPr>
              <w:pStyle w:val="Label"/>
            </w:pPr>
            <w:bookmarkStart w:id="4" w:name="SD_LAN_Sted"/>
            <w:r w:rsidRPr="00922749">
              <w:t>Sted</w:t>
            </w:r>
            <w:bookmarkEnd w:id="4"/>
          </w:p>
        </w:tc>
        <w:tc>
          <w:tcPr>
            <w:tcW w:w="5663" w:type="dxa"/>
          </w:tcPr>
          <w:p w14:paraId="7192A7FD" w14:textId="37A056FE" w:rsidR="00FF338C" w:rsidRPr="00922749" w:rsidRDefault="007650E9" w:rsidP="00C836AD">
            <w:r>
              <w:t>Lokale 10-4-05</w:t>
            </w:r>
          </w:p>
        </w:tc>
        <w:tc>
          <w:tcPr>
            <w:tcW w:w="3402" w:type="dxa"/>
            <w:tcMar>
              <w:left w:w="482" w:type="dxa"/>
            </w:tcMar>
          </w:tcPr>
          <w:p w14:paraId="22439005" w14:textId="77777777" w:rsidR="00FF338C" w:rsidRPr="00922749" w:rsidRDefault="00FF338C" w:rsidP="00F4681A">
            <w:pPr>
              <w:pStyle w:val="Label"/>
            </w:pPr>
          </w:p>
        </w:tc>
      </w:tr>
      <w:tr w:rsidR="008D7654" w:rsidRPr="00922749" w14:paraId="399B5E96" w14:textId="77777777" w:rsidTr="006C3853">
        <w:trPr>
          <w:trHeight w:val="251"/>
        </w:trPr>
        <w:tc>
          <w:tcPr>
            <w:tcW w:w="1708" w:type="dxa"/>
          </w:tcPr>
          <w:p w14:paraId="28ECC8F3" w14:textId="77777777" w:rsidR="008D7654" w:rsidRPr="00922749" w:rsidRDefault="00922749" w:rsidP="00C836AD">
            <w:pPr>
              <w:pStyle w:val="Label"/>
            </w:pPr>
            <w:bookmarkStart w:id="5" w:name="SD_LAN_Referent"/>
            <w:r w:rsidRPr="00922749">
              <w:t>Referent</w:t>
            </w:r>
            <w:bookmarkEnd w:id="5"/>
          </w:p>
        </w:tc>
        <w:tc>
          <w:tcPr>
            <w:tcW w:w="5663" w:type="dxa"/>
          </w:tcPr>
          <w:p w14:paraId="1EE5E945" w14:textId="7B834C3A" w:rsidR="008D7654" w:rsidRPr="00922749" w:rsidRDefault="00922749" w:rsidP="00C836AD">
            <w:r>
              <w:t>Charlott Hoffmann Jensen</w:t>
            </w:r>
          </w:p>
        </w:tc>
        <w:tc>
          <w:tcPr>
            <w:tcW w:w="3402" w:type="dxa"/>
            <w:tcMar>
              <w:left w:w="482" w:type="dxa"/>
            </w:tcMar>
          </w:tcPr>
          <w:p w14:paraId="7532D17B" w14:textId="77777777" w:rsidR="008D7654" w:rsidRPr="00922749" w:rsidRDefault="008D7654" w:rsidP="00F4681A">
            <w:pPr>
              <w:pStyle w:val="Label"/>
            </w:pPr>
          </w:p>
        </w:tc>
      </w:tr>
    </w:tbl>
    <w:p w14:paraId="1888608F" w14:textId="77777777" w:rsidR="00142AFD" w:rsidRPr="00922749" w:rsidRDefault="00922749" w:rsidP="00142AFD">
      <w:pPr>
        <w:pStyle w:val="Dokumentafsnit"/>
      </w:pPr>
      <w:bookmarkStart w:id="6" w:name="SD_LAN_TilStede"/>
      <w:r w:rsidRPr="00922749">
        <w:t>Til stede</w:t>
      </w:r>
      <w:bookmarkEnd w:id="6"/>
    </w:p>
    <w:p w14:paraId="42ED0D0A" w14:textId="5FB16A49" w:rsidR="00DB04FE" w:rsidRDefault="00AD2DC0" w:rsidP="0074271C">
      <w:pPr>
        <w:pStyle w:val="Brdtekst"/>
      </w:pPr>
      <w:r>
        <w:t xml:space="preserve">Andreas Bandak (AB), </w:t>
      </w:r>
      <w:r w:rsidR="00332F5B">
        <w:t xml:space="preserve">Trine Brox (TB), </w:t>
      </w:r>
      <w:r w:rsidR="00B131CA">
        <w:t>Thomas Brudholm</w:t>
      </w:r>
      <w:r w:rsidR="00B131CA" w:rsidRPr="00D34586">
        <w:t xml:space="preserve"> </w:t>
      </w:r>
      <w:r w:rsidR="00B131CA">
        <w:t>(ThB),</w:t>
      </w:r>
      <w:r w:rsidR="00332F5B">
        <w:t xml:space="preserve"> </w:t>
      </w:r>
      <w:r w:rsidR="00DC0B52">
        <w:t xml:space="preserve">Emilie Dybdal (ED), </w:t>
      </w:r>
      <w:r w:rsidR="00332F5B">
        <w:t>Annika Hvithamar (AH)</w:t>
      </w:r>
      <w:r w:rsidR="004B4EB8">
        <w:t xml:space="preserve">, </w:t>
      </w:r>
      <w:r w:rsidR="002A0F14">
        <w:t xml:space="preserve">Ravinder Kaur (via zoom) (RK), </w:t>
      </w:r>
      <w:r w:rsidR="004B4EB8">
        <w:t xml:space="preserve">Catharina Raudvere (CR), </w:t>
      </w:r>
      <w:r w:rsidRPr="004F75B0">
        <w:t xml:space="preserve">Jakob Skovgaard-Petersen </w:t>
      </w:r>
      <w:r>
        <w:t xml:space="preserve">(JSP), Katrine Stevnhøj (KS), </w:t>
      </w:r>
      <w:r w:rsidR="00121203">
        <w:t>Mikhail Suslov</w:t>
      </w:r>
      <w:r w:rsidR="00121203" w:rsidRPr="004F75B0">
        <w:t xml:space="preserve"> </w:t>
      </w:r>
      <w:r w:rsidR="00121203">
        <w:t>(MS)</w:t>
      </w:r>
      <w:r w:rsidR="00A24AAC">
        <w:t xml:space="preserve"> og Charlott Hoffmann Jensen (CHJ).</w:t>
      </w:r>
      <w:r w:rsidR="002F323F">
        <w:t xml:space="preserve"> </w:t>
      </w:r>
    </w:p>
    <w:p w14:paraId="1B1A103A" w14:textId="77777777" w:rsidR="00A24AAC" w:rsidRPr="00922749" w:rsidRDefault="00A24AAC" w:rsidP="00A24AAC">
      <w:pPr>
        <w:pStyle w:val="Dokumentafsnit"/>
      </w:pPr>
      <w:r>
        <w:t>Fraværende med afbud</w:t>
      </w:r>
    </w:p>
    <w:p w14:paraId="51ED4182" w14:textId="7D6306E8" w:rsidR="00A24AAC" w:rsidRPr="00922749" w:rsidRDefault="00AD2DC0" w:rsidP="0074271C">
      <w:pPr>
        <w:pStyle w:val="Brdtekst"/>
      </w:pPr>
      <w:r>
        <w:t>Mai Corlin Frederiksen</w:t>
      </w:r>
      <w:r w:rsidR="00946A85">
        <w:t>,</w:t>
      </w:r>
      <w:r>
        <w:t xml:space="preserve"> </w:t>
      </w:r>
      <w:r w:rsidRPr="00D34586">
        <w:t>Fredrik Hagen</w:t>
      </w:r>
      <w:r w:rsidR="00946A85">
        <w:t xml:space="preserve"> og Ravinder Kaur</w:t>
      </w:r>
      <w:r w:rsidR="00CE628F">
        <w:t>.</w:t>
      </w:r>
    </w:p>
    <w:p w14:paraId="15F6FA29" w14:textId="77777777" w:rsidR="00142AFD" w:rsidRPr="00922749" w:rsidRDefault="00922749" w:rsidP="00142AFD">
      <w:pPr>
        <w:pStyle w:val="Dokumentafsnit"/>
      </w:pPr>
      <w:bookmarkStart w:id="7" w:name="SD_LAN_Dagsorden"/>
      <w:r w:rsidRPr="00922749">
        <w:t>Dagsorden</w:t>
      </w:r>
      <w:bookmarkEnd w:id="7"/>
    </w:p>
    <w:p w14:paraId="3EE7B9E1" w14:textId="5C9E1E15" w:rsidR="00DB04FE" w:rsidRPr="00374286" w:rsidRDefault="00AD2DC0" w:rsidP="00374286">
      <w:pPr>
        <w:pStyle w:val="AdDagsorden"/>
        <w:numPr>
          <w:ilvl w:val="0"/>
          <w:numId w:val="28"/>
        </w:numPr>
        <w:rPr>
          <w:b/>
        </w:rPr>
      </w:pPr>
      <w:r>
        <w:rPr>
          <w:b/>
        </w:rPr>
        <w:t>Gennemgang af centre</w:t>
      </w:r>
    </w:p>
    <w:p w14:paraId="5AD2D569" w14:textId="26619AC7" w:rsidR="00374286" w:rsidRDefault="00512A84" w:rsidP="00374286">
      <w:pPr>
        <w:pStyle w:val="AdDagsorden"/>
        <w:numPr>
          <w:ilvl w:val="0"/>
          <w:numId w:val="0"/>
        </w:numPr>
        <w:ind w:left="720"/>
      </w:pPr>
      <w:r>
        <w:t xml:space="preserve"> </w:t>
      </w:r>
    </w:p>
    <w:p w14:paraId="1BF8951A" w14:textId="27A925B1" w:rsidR="00EF4FD6" w:rsidRPr="006B6F84" w:rsidRDefault="00EF4FD6" w:rsidP="00EF4FD6">
      <w:r w:rsidRPr="006B6F84">
        <w:t xml:space="preserve">ToRS' centre blev drøftet af FU med fokus på de vedtagne kriterier for </w:t>
      </w:r>
      <w:hyperlink r:id="rId7" w:history="1">
        <w:r w:rsidRPr="00EF4FD6">
          <w:rPr>
            <w:rStyle w:val="Hyperlink"/>
          </w:rPr>
          <w:t>ToRS' centre</w:t>
        </w:r>
      </w:hyperlink>
      <w:r w:rsidRPr="006B6F84">
        <w:t xml:space="preserve">: Dvs. at centre ses som større forskningssamarbejder, hvor minimumskriteriet er, at der er (mindst) en fuldtidsansat centerleder, kontinuerlige, eksternt finansierede kollektive projekter, regelmæssige </w:t>
      </w:r>
      <w:r>
        <w:t>aktiviteter (</w:t>
      </w:r>
      <w:r w:rsidRPr="006B6F84">
        <w:t>workshops</w:t>
      </w:r>
      <w:r>
        <w:t xml:space="preserve">, </w:t>
      </w:r>
      <w:r w:rsidRPr="006B6F84">
        <w:t>seminarer</w:t>
      </w:r>
      <w:r>
        <w:t>, konferencer)</w:t>
      </w:r>
      <w:r w:rsidRPr="006B6F84">
        <w:t xml:space="preserve"> og en eller flere tilknyttede ph.d.-studerende.</w:t>
      </w:r>
    </w:p>
    <w:p w14:paraId="2A7CCF34" w14:textId="1FB8521E" w:rsidR="00EF4FD6" w:rsidRPr="006B6F84" w:rsidRDefault="00EF4FD6" w:rsidP="00EF4FD6">
      <w:r w:rsidRPr="006B6F84">
        <w:t>FU's drøftelse danner baggrund for ledelsens GRUS med centrene som finder sted i oktober-december 2022.</w:t>
      </w:r>
      <w:r>
        <w:t xml:space="preserve"> T</w:t>
      </w:r>
      <w:r w:rsidRPr="00EF4FD6">
        <w:t>ilstedeværende centerledere forlod rummet under drøftelsen af deres centre</w:t>
      </w:r>
      <w:r>
        <w:t>.</w:t>
      </w:r>
    </w:p>
    <w:p w14:paraId="1125BFAE" w14:textId="77777777" w:rsidR="00EF4FD6" w:rsidRDefault="00EF4FD6" w:rsidP="00EF4FD6">
      <w:r w:rsidRPr="006B6F84">
        <w:lastRenderedPageBreak/>
        <w:t>FU ønsker i nærmeste fremtid at begynde en drøftelse af fremtidige centre på ToRS, særligt hvilke strategiske overvejelser, der gør sig gældende før nye centre oprettes på instituttet.</w:t>
      </w:r>
    </w:p>
    <w:p w14:paraId="70373C1E" w14:textId="77777777" w:rsidR="00EF4FD6" w:rsidRPr="00803EDF" w:rsidRDefault="00EF4FD6" w:rsidP="00EF4FD6">
      <w:pPr>
        <w:pStyle w:val="NormalWeb"/>
        <w:rPr>
          <w:rFonts w:ascii="Calibri" w:hAnsi="Calibri" w:cs="Calibri"/>
          <w:sz w:val="22"/>
          <w:szCs w:val="22"/>
        </w:rPr>
      </w:pPr>
    </w:p>
    <w:p w14:paraId="120A36CC" w14:textId="77777777" w:rsidR="00EF4FD6" w:rsidRPr="001771BC" w:rsidRDefault="00EF4FD6" w:rsidP="00EF4FD6">
      <w:pPr>
        <w:pStyle w:val="NormalWeb"/>
        <w:rPr>
          <w:b/>
          <w:bCs/>
          <w:lang w:val="en-US"/>
        </w:rPr>
      </w:pPr>
      <w:r w:rsidRPr="001771BC">
        <w:rPr>
          <w:b/>
          <w:bCs/>
          <w:lang w:val="en-US"/>
        </w:rPr>
        <w:t xml:space="preserve">Centre for the Study of Indian Science </w:t>
      </w:r>
    </w:p>
    <w:p w14:paraId="2CE4F92A" w14:textId="77777777" w:rsidR="00EF4FD6" w:rsidRPr="00EF4FD6" w:rsidRDefault="00EF4FD6" w:rsidP="00EF4FD6">
      <w:r w:rsidRPr="00EF4FD6">
        <w:t>FU drøftede centerets nuværende status, hvor der ikke er fuldtidsansatte tilknyttet centret og hvor det eksterne projekt tilknyttet centeret ikke har relation til Zysk-samlingen. FU foreslår, at centeret omstruktureres til en samling og promoveres som sådan på instituttets hjemmeside. Dette for at skærpe promoveringen af samlingen, som potentielt kan tiltrække forskningsmidler.</w:t>
      </w:r>
    </w:p>
    <w:p w14:paraId="67379DEB" w14:textId="77777777" w:rsidR="00EF4FD6" w:rsidRPr="00EF4FD6" w:rsidRDefault="00EF4FD6" w:rsidP="00EF4FD6"/>
    <w:p w14:paraId="5BB21C28" w14:textId="77777777" w:rsidR="00EF4FD6" w:rsidRPr="00EF4FD6" w:rsidRDefault="00EF4FD6" w:rsidP="00EF4FD6">
      <w:pPr>
        <w:rPr>
          <w:b/>
          <w:bCs/>
        </w:rPr>
      </w:pPr>
      <w:r w:rsidRPr="00EF4FD6">
        <w:rPr>
          <w:b/>
          <w:bCs/>
        </w:rPr>
        <w:t>Carsten Niebuhr Center for Multi-Cultural Heritage</w:t>
      </w:r>
    </w:p>
    <w:p w14:paraId="5AEF17ED" w14:textId="77777777" w:rsidR="00EF4FD6" w:rsidRPr="00EF4FD6" w:rsidRDefault="00EF4FD6" w:rsidP="00EF4FD6">
      <w:r w:rsidRPr="00EF4FD6">
        <w:t>FU drøftede centeropbygningen, hvis kerne udgøres af tre fastansatte forskere på ToRS, som hver især bedriver interessant og vigtig kulturarvsforskning. Det fremgår dog ikke hvordan deres individuelle projekter relaterer til den fælles mission, hvilket afspejles i at centeret ikke p.t. har fælles aktiviteter. FU foreslår, at centeret nedlægges, men at forskerne opfordres til at søge om klyngemidler, gerne med en bredere inddragelse af særligt forskere på Mellemøststudier, for at fortsætte og nytænke instituttets oplagte fokus på kulturarv. Dette vil blive drøftet i efterårets GRUS med centeret.</w:t>
      </w:r>
    </w:p>
    <w:p w14:paraId="2175C06F" w14:textId="77777777" w:rsidR="00EF4FD6" w:rsidRPr="00EF4FD6" w:rsidRDefault="00EF4FD6" w:rsidP="00EF4FD6"/>
    <w:p w14:paraId="3D6413ED" w14:textId="77777777" w:rsidR="00EF4FD6" w:rsidRPr="00EF4FD6" w:rsidRDefault="00EF4FD6" w:rsidP="00EF4FD6">
      <w:pPr>
        <w:rPr>
          <w:b/>
          <w:bCs/>
        </w:rPr>
      </w:pPr>
      <w:r w:rsidRPr="00EF4FD6">
        <w:rPr>
          <w:b/>
          <w:bCs/>
        </w:rPr>
        <w:t>Centre for the Study of Early Agricultural Societies</w:t>
      </w:r>
    </w:p>
    <w:p w14:paraId="435D4E61" w14:textId="77777777" w:rsidR="00EF4FD6" w:rsidRPr="00EF4FD6" w:rsidRDefault="00EF4FD6" w:rsidP="00EF4FD6">
      <w:r w:rsidRPr="00EF4FD6">
        <w:t>Centeret har en tydelig profil, en solid organisering og en ambitiøs forskningsstrategi. FU opfordrer til, at det på centerets hjemmeside tydeliggøres, hvordan CSEAS indlejrer sig i TORS yderligere forskningsportefølje. Det blev også drøftet, hvordan de til centeret tilknyttede ph.d.'er i højere grad kan integreres i ToRS' ph.d.-gruppe.</w:t>
      </w:r>
    </w:p>
    <w:p w14:paraId="6D94AC90" w14:textId="77777777" w:rsidR="00EF4FD6" w:rsidRPr="00EF4FD6" w:rsidRDefault="00EF4FD6" w:rsidP="00EF4FD6"/>
    <w:p w14:paraId="7BACFB88" w14:textId="77777777" w:rsidR="00EF4FD6" w:rsidRPr="001771BC" w:rsidRDefault="00EF4FD6" w:rsidP="00EF4FD6">
      <w:pPr>
        <w:pStyle w:val="NormalWeb"/>
        <w:rPr>
          <w:b/>
          <w:bCs/>
          <w:lang w:val="en-US"/>
        </w:rPr>
      </w:pPr>
      <w:r w:rsidRPr="001771BC">
        <w:rPr>
          <w:b/>
          <w:bCs/>
          <w:lang w:val="en-US"/>
        </w:rPr>
        <w:t>Copenhagen Centre for the Study of Theosophy and Esotericism</w:t>
      </w:r>
    </w:p>
    <w:p w14:paraId="363A8DE9" w14:textId="77777777" w:rsidR="00EF4FD6" w:rsidRPr="00EF4FD6" w:rsidRDefault="00EF4FD6" w:rsidP="00EF4FD6">
      <w:pPr>
        <w:pStyle w:val="NormalWeb"/>
      </w:pPr>
      <w:r w:rsidRPr="00EF4FD6">
        <w:t>FU drøftede problematikken omkring forskningscentre, der finansieres 100% fra en privat fond (Blavatsky Trust) og hvordan det påvirker instituttets forskningsstrategi. Det fremgår af centerrapporten - og af de pågående forhandlinger - at centerlederen kontinuerligt søger om støtte fra konkurrenceudsatte forskningsmidler, hvis succesrate også vil være et opmærksomhedspunkt i fremtidige evalueringer af centeret. Armlængdeprincippet mellem ekstern funding og studienævnets myndighed over udbudt undervisning blev endvidere påpeget.</w:t>
      </w:r>
    </w:p>
    <w:p w14:paraId="7F630712" w14:textId="77777777" w:rsidR="00EF4FD6" w:rsidRPr="00EF4FD6" w:rsidRDefault="00EF4FD6" w:rsidP="00EF4FD6">
      <w:pPr>
        <w:pStyle w:val="NormalWeb"/>
      </w:pPr>
    </w:p>
    <w:p w14:paraId="15133F2B" w14:textId="77777777" w:rsidR="00EF4FD6" w:rsidRPr="00EF4FD6" w:rsidRDefault="00EF4FD6" w:rsidP="00EF4FD6">
      <w:pPr>
        <w:pStyle w:val="NormalWeb"/>
      </w:pPr>
      <w:r w:rsidRPr="00EF4FD6">
        <w:t> </w:t>
      </w:r>
    </w:p>
    <w:p w14:paraId="1E6B1164" w14:textId="77777777" w:rsidR="00EF4FD6" w:rsidRPr="00EF4FD6" w:rsidRDefault="00EF4FD6" w:rsidP="00EF4FD6">
      <w:pPr>
        <w:pStyle w:val="NormalWeb"/>
        <w:rPr>
          <w:b/>
          <w:bCs/>
        </w:rPr>
      </w:pPr>
      <w:r w:rsidRPr="00EF4FD6">
        <w:rPr>
          <w:b/>
          <w:bCs/>
        </w:rPr>
        <w:t>Center for Contemporary Buddhist Studies</w:t>
      </w:r>
    </w:p>
    <w:p w14:paraId="0C86E8B9" w14:textId="77777777" w:rsidR="00EF4FD6" w:rsidRPr="00EF4FD6" w:rsidRDefault="00EF4FD6" w:rsidP="00EF4FD6">
      <w:pPr>
        <w:pStyle w:val="NormalWeb"/>
      </w:pPr>
      <w:r w:rsidRPr="00EF4FD6">
        <w:lastRenderedPageBreak/>
        <w:t>Centeret har en tydelig forskningsprofil, et solidt forankret nationalt og internationalt netværk og en kontinuerlig funding af kollektive projekter. Centeret rækker ud til flere faglige miljøer på instituttet. FU drøftede sårbarheden i centerstrukturen, hvor mange aktiviteter hænger på en enkelt fuldtidsansat. Om muligt vil det være ønskværdigt, at flere fastansatte ToRS-medarbejdere knyttes til centeret.</w:t>
      </w:r>
    </w:p>
    <w:p w14:paraId="2E9AA7F2" w14:textId="77777777" w:rsidR="00EF4FD6" w:rsidRPr="00EF4FD6" w:rsidRDefault="00EF4FD6" w:rsidP="00EF4FD6">
      <w:pPr>
        <w:pStyle w:val="NormalWeb"/>
      </w:pPr>
    </w:p>
    <w:p w14:paraId="23804BDE" w14:textId="76612090" w:rsidR="00EF4FD6" w:rsidRPr="00EF4FD6" w:rsidRDefault="00EF4FD6" w:rsidP="00EF4FD6">
      <w:pPr>
        <w:pStyle w:val="NormalWeb"/>
        <w:rPr>
          <w:b/>
          <w:bCs/>
        </w:rPr>
      </w:pPr>
      <w:r w:rsidRPr="00EF4FD6">
        <w:rPr>
          <w:b/>
          <w:bCs/>
        </w:rPr>
        <w:t>Komparative kulturstudier</w:t>
      </w:r>
    </w:p>
    <w:p w14:paraId="0BEB38A0" w14:textId="77777777" w:rsidR="00EF4FD6" w:rsidRPr="00EF4FD6" w:rsidRDefault="00EF4FD6" w:rsidP="00EF4FD6">
      <w:pPr>
        <w:pStyle w:val="NormalWeb"/>
      </w:pPr>
      <w:r w:rsidRPr="00EF4FD6">
        <w:t>Centeret er veletableret med en lang historik for tiltrækning af forskningsmidler, internationalt netværk, regelmæssige afholdelse af workshops og seminar - og en velfungerende tilvalgsuddannelse. FU drøftede værdien af at have permanente centre, og hvilken indflydelse det har på fokuseringen af centerets aktiviteter. Det blev endvidere drøftet, hvorvidt centeret formelt skulle inddrage ansatte ved minoritetsstudier og tværkulturelle studier i centerstrukturen. Endelig blev det påpeget, at centerets hjemmeside trænger til en grundig revidering.</w:t>
      </w:r>
    </w:p>
    <w:p w14:paraId="59E815B6" w14:textId="77777777" w:rsidR="00EF4FD6" w:rsidRPr="00EF4FD6" w:rsidRDefault="00EF4FD6" w:rsidP="00EF4FD6">
      <w:pPr>
        <w:pStyle w:val="NormalWeb"/>
      </w:pPr>
    </w:p>
    <w:p w14:paraId="062C9349" w14:textId="77777777" w:rsidR="00EF4FD6" w:rsidRPr="00EF4FD6" w:rsidRDefault="00EF4FD6" w:rsidP="00EF4FD6">
      <w:pPr>
        <w:pStyle w:val="NormalWeb"/>
        <w:rPr>
          <w:b/>
          <w:bCs/>
        </w:rPr>
      </w:pPr>
      <w:r w:rsidRPr="00EF4FD6">
        <w:rPr>
          <w:b/>
          <w:bCs/>
        </w:rPr>
        <w:t>The Many Roads in Modernity</w:t>
      </w:r>
    </w:p>
    <w:p w14:paraId="771B0333" w14:textId="77777777" w:rsidR="00EF4FD6" w:rsidRPr="00EF4FD6" w:rsidRDefault="00EF4FD6" w:rsidP="00EF4FD6">
      <w:pPr>
        <w:pStyle w:val="NormalWeb"/>
      </w:pPr>
      <w:r w:rsidRPr="00EF4FD6">
        <w:t xml:space="preserve">Centeret har mange aktiviteter, en omfattende bogserie, gode netværk og kontinuerlige MSC-stipendier. FU drøftede om titlen på centeret (der stammer fra et, nu afsluttet, kollektivt projekt) bør ændres, så den afspejler centrets fokus på Balkan og muslimske fromhedsprakis. Alternativt, om centeret bør udvide sine aktiviteter, så de i højere grad inddrager bredere dele af ToRS. Det sidste alternativ vil øge centerets volumen, potentielt være samlende for flere forskere ved ToRS, endvidere kunne aflaste centerlederens mange opgaver. </w:t>
      </w:r>
    </w:p>
    <w:p w14:paraId="6256B7C2" w14:textId="77777777" w:rsidR="00EF4FD6" w:rsidRPr="00EF4FD6" w:rsidRDefault="00EF4FD6" w:rsidP="00EF4FD6">
      <w:pPr>
        <w:pStyle w:val="NormalWeb"/>
      </w:pPr>
      <w:r w:rsidRPr="00EF4FD6">
        <w:t> </w:t>
      </w:r>
    </w:p>
    <w:p w14:paraId="33D46D9C" w14:textId="77777777" w:rsidR="00EF4FD6" w:rsidRPr="00EF4FD6" w:rsidRDefault="00EF4FD6" w:rsidP="00EF4FD6">
      <w:pPr>
        <w:pStyle w:val="NormalWeb"/>
        <w:rPr>
          <w:b/>
          <w:bCs/>
        </w:rPr>
      </w:pPr>
      <w:r w:rsidRPr="00EF4FD6">
        <w:rPr>
          <w:b/>
          <w:bCs/>
        </w:rPr>
        <w:t>Center for Applied Ecological Thinking</w:t>
      </w:r>
    </w:p>
    <w:p w14:paraId="777DD53B" w14:textId="77777777" w:rsidR="00EF4FD6" w:rsidRPr="00EF4FD6" w:rsidRDefault="00EF4FD6" w:rsidP="00EF4FD6">
      <w:pPr>
        <w:pStyle w:val="NormalWeb"/>
      </w:pPr>
      <w:r w:rsidRPr="00EF4FD6">
        <w:t>Centeret er først startet op fra januar 2022, hvorfor der endnu ikke foreligger en årsrapport. Centeret indkaldes til GRUS i E22 og skal aflevere årsrapport i 2023.</w:t>
      </w:r>
    </w:p>
    <w:p w14:paraId="316A374A" w14:textId="77777777" w:rsidR="00EF4FD6" w:rsidRPr="00EF4FD6" w:rsidRDefault="00EF4FD6" w:rsidP="00EF4FD6">
      <w:pPr>
        <w:pStyle w:val="NormalWeb"/>
      </w:pPr>
      <w:r w:rsidRPr="00EF4FD6">
        <w:t> </w:t>
      </w:r>
    </w:p>
    <w:p w14:paraId="52D7D94A" w14:textId="77777777" w:rsidR="00EF4FD6" w:rsidRPr="001771BC" w:rsidRDefault="00EF4FD6" w:rsidP="00EF4FD6">
      <w:pPr>
        <w:pStyle w:val="NormalWeb"/>
        <w:rPr>
          <w:b/>
          <w:bCs/>
          <w:lang w:val="en-US"/>
        </w:rPr>
      </w:pPr>
      <w:r w:rsidRPr="001771BC">
        <w:rPr>
          <w:b/>
          <w:bCs/>
          <w:lang w:val="en-US"/>
        </w:rPr>
        <w:t>Center of Global South-Asia Studies</w:t>
      </w:r>
    </w:p>
    <w:p w14:paraId="3DB7C9B2" w14:textId="77777777" w:rsidR="00EF4FD6" w:rsidRPr="00EF4FD6" w:rsidRDefault="00EF4FD6" w:rsidP="00EF4FD6">
      <w:pPr>
        <w:pStyle w:val="NormalWeb"/>
      </w:pPr>
      <w:r w:rsidRPr="00EF4FD6">
        <w:t>Centeret har ikke indsendt årsrapport for 2023. FU foreslår (med centerleders billigelse) at centeret nedlægges. Centerleder er formand for ADI, der p.t. er under omlægning (funding fra hhv. SAMF og HUM ophører). FU billiger, at ADI indlejres på ToRS som et center. De nærmere forhold drøftes til GRUS i E22.</w:t>
      </w:r>
    </w:p>
    <w:p w14:paraId="6745BA88" w14:textId="76C931E2" w:rsidR="007706D7" w:rsidRPr="00EF4FD6" w:rsidRDefault="007706D7" w:rsidP="00EF4FD6">
      <w:pPr>
        <w:pStyle w:val="AdDagsorden"/>
        <w:numPr>
          <w:ilvl w:val="0"/>
          <w:numId w:val="0"/>
        </w:numPr>
        <w:rPr>
          <w:szCs w:val="24"/>
        </w:rPr>
      </w:pPr>
    </w:p>
    <w:p w14:paraId="4C476168" w14:textId="77777777" w:rsidR="007706D7" w:rsidRPr="00EF4FD6" w:rsidRDefault="007706D7" w:rsidP="00EF4FD6">
      <w:pPr>
        <w:pStyle w:val="AdDagsorden"/>
        <w:numPr>
          <w:ilvl w:val="0"/>
          <w:numId w:val="0"/>
        </w:numPr>
        <w:rPr>
          <w:szCs w:val="24"/>
        </w:rPr>
      </w:pPr>
    </w:p>
    <w:p w14:paraId="24476E2B" w14:textId="291FCD2C" w:rsidR="00063F23" w:rsidRPr="00EF4FD6" w:rsidRDefault="006021EE" w:rsidP="007706D7">
      <w:pPr>
        <w:pStyle w:val="AdDagsorden"/>
        <w:numPr>
          <w:ilvl w:val="0"/>
          <w:numId w:val="0"/>
        </w:numPr>
        <w:ind w:left="851" w:hanging="851"/>
        <w:rPr>
          <w:szCs w:val="24"/>
        </w:rPr>
      </w:pPr>
      <w:r w:rsidRPr="00EF4FD6">
        <w:rPr>
          <w:szCs w:val="24"/>
        </w:rPr>
        <w:t xml:space="preserve">Mødet slut kl. </w:t>
      </w:r>
      <w:r w:rsidR="00620875" w:rsidRPr="00EF4FD6">
        <w:rPr>
          <w:szCs w:val="24"/>
        </w:rPr>
        <w:t>1</w:t>
      </w:r>
      <w:r w:rsidR="00AD2DC0" w:rsidRPr="00EF4FD6">
        <w:rPr>
          <w:szCs w:val="24"/>
        </w:rPr>
        <w:t>7</w:t>
      </w:r>
      <w:r w:rsidR="00620875" w:rsidRPr="00EF4FD6">
        <w:rPr>
          <w:szCs w:val="24"/>
        </w:rPr>
        <w:t>:</w:t>
      </w:r>
      <w:r w:rsidR="00104155" w:rsidRPr="00EF4FD6">
        <w:rPr>
          <w:szCs w:val="24"/>
        </w:rPr>
        <w:t>4</w:t>
      </w:r>
      <w:r w:rsidR="00AD2DC0" w:rsidRPr="00EF4FD6">
        <w:rPr>
          <w:szCs w:val="24"/>
        </w:rPr>
        <w:t>0</w:t>
      </w:r>
    </w:p>
    <w:sectPr w:rsidR="00063F23" w:rsidRPr="00EF4FD6" w:rsidSect="005C005D">
      <w:headerReference w:type="default" r:id="rId8"/>
      <w:headerReference w:type="first" r:id="rId9"/>
      <w:footerReference w:type="first" r:id="rId10"/>
      <w:pgSz w:w="11906" w:h="16838" w:code="9"/>
      <w:pgMar w:top="1831" w:right="3402" w:bottom="1871"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EC18C" w14:textId="77777777" w:rsidR="00924330" w:rsidRDefault="00924330">
      <w:r>
        <w:separator/>
      </w:r>
    </w:p>
  </w:endnote>
  <w:endnote w:type="continuationSeparator" w:id="0">
    <w:p w14:paraId="071B2CB8" w14:textId="77777777" w:rsidR="00924330" w:rsidRDefault="0092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1532" w14:textId="77777777" w:rsidR="00223027" w:rsidRDefault="00E1684C">
    <w:pPr>
      <w:pStyle w:val="Sidefod"/>
    </w:pPr>
    <w:r>
      <w:rPr>
        <w:noProof/>
        <w:lang w:val="en-US" w:eastAsia="en-US"/>
      </w:rPr>
      <mc:AlternateContent>
        <mc:Choice Requires="wps">
          <w:drawing>
            <wp:anchor distT="0" distB="0" distL="114300" distR="114300" simplePos="0" relativeHeight="251660800" behindDoc="0" locked="0" layoutInCell="1" allowOverlap="1" wp14:anchorId="6314524B" wp14:editId="1DA5F338">
              <wp:simplePos x="0" y="0"/>
              <wp:positionH relativeFrom="page">
                <wp:posOffset>5702935</wp:posOffset>
              </wp:positionH>
              <wp:positionV relativeFrom="page">
                <wp:posOffset>9018905</wp:posOffset>
              </wp:positionV>
              <wp:extent cx="1648800" cy="800100"/>
              <wp:effectExtent l="0" t="0" r="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07E61"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922749">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4524B" id="_x0000_t202" coordsize="21600,21600" o:spt="202" path="m,l,21600r21600,l21600,xe">
              <v:stroke joinstyle="miter"/>
              <v:path gradientshapeok="t" o:connecttype="rect"/>
            </v:shapetype>
            <v:shape id="FilenameWithoutPath" o:spid="_x0000_s1028" type="#_x0000_t202" style="position:absolute;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LC1QEAAJgDAAAOAAAAZHJzL2Uyb0RvYy54bWysU8tu2zAQvBfoPxC815KNIjAEy0GaIEWB&#10;9AEk/QCKoiSiEpfdpS25X98lZTl93IJciBEfszOzq931NPTiaJAsuFKuV7kUxmmorWtL+f3p/t1W&#10;CgrK1aoHZ0p5MiSv92/f7EZfmA100NcGBZM4KkZfyi4EX2QZ6c4MilbgjePDBnBQgT+xzWpUI7MP&#10;fbbJ86tsBKw9gjZEvHs3H8p94m8ao8PXpiETRF9K1hbSimmt4prtd6poUfnO6rMM9QIVg7KOi16o&#10;7lRQ4oD2P6rBagSCJqw0DBk0jdUmeWA36/wfN4+d8iZ54XDIX2Ki16PVX46P/huKMH2AiRuYTJB/&#10;AP2DhIPbTrnW3CDC2BlVc+F1jCwbPRXnpzFqKiiSVONnqLnJ6hAgEU0NDjEV9imYnRtwuoRupiB0&#10;LHn1frvN+UjzGYM141hCFctrjxQ+GhhEBKVEbmpiV8cHCvPV5Uos5uDe9n1qbO/+2mDOuJPUR8Gz&#10;9DBVk7B1KTexbjRTQX1iOwjzuPB4M+gAf0kx8qiUkn4eFBop+k+OI4lztQBcQLUA5TQ/LWWQYoa3&#10;YZ6/g0fbdsw8h+7ghmNrbHL0rOIsl9ufMjmPapyvP7/Trecfav8bAAD//wMAUEsDBBQABgAIAAAA&#10;IQB2lk2N4QAAAA4BAAAPAAAAZHJzL2Rvd25yZXYueG1sTI/BTsMwEETvSPyDtUjcqJOmDSbEqQAp&#10;3ECi5QPceEki4nUUu23K17M9wW1H8zQ7U25mN4gjTqH3pCFdJCCQGm97ajV87uo7BSJEQ9YMnlDD&#10;GQNsquur0hTWn+gDj9vYCg6hUBgNXYxjIWVoOnQmLPyIxN6Xn5yJLKdW2smcONwNcpkkuXSmJ/7Q&#10;mRFfOmy+twen4a3O05+R/HDG3atK1bt6rjOl9e3N/PQIIuIc/2C41OfqUHGnvT+QDWLQoB5Uyigb&#10;q2WSgbgg6fqe5+z5Wq/yDGRVyv8zql8AAAD//wMAUEsBAi0AFAAGAAgAAAAhALaDOJL+AAAA4QEA&#10;ABMAAAAAAAAAAAAAAAAAAAAAAFtDb250ZW50X1R5cGVzXS54bWxQSwECLQAUAAYACAAAACEAOP0h&#10;/9YAAACUAQAACwAAAAAAAAAAAAAAAAAvAQAAX3JlbHMvLnJlbHNQSwECLQAUAAYACAAAACEAZnMi&#10;wtUBAACYAwAADgAAAAAAAAAAAAAAAAAuAgAAZHJzL2Uyb0RvYy54bWxQSwECLQAUAAYACAAAACEA&#10;dpZNjeEAAAAOAQAADwAAAAAAAAAAAAAAAAAvBAAAZHJzL2Rvd25yZXYueG1sUEsFBgAAAAAEAAQA&#10;8wAAAD0FAAAAAA==&#10;" filled="f" stroked="f">
              <v:textbox inset="0,0,0,0">
                <w:txbxContent>
                  <w:p w14:paraId="31307E61"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922749">
                      <w:rPr>
                        <w:noProof/>
                        <w:lang w:val="en-US"/>
                      </w:rPr>
                      <w:t>Dokument3</w:t>
                    </w:r>
                    <w:r>
                      <w:rPr>
                        <w:lang w:val="en-US"/>
                      </w:rPr>
                      <w:fldChar w:fldCharType="end"/>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1824" behindDoc="0" locked="0" layoutInCell="1" allowOverlap="1" wp14:anchorId="02707B5F" wp14:editId="30399EB0">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C25D8"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922749">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07B5F" id="FilenameWithPath" o:spid="_x0000_s1029" type="#_x0000_t202" style="position:absolute;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Zu2wEAAJgDAAAOAAAAZHJzL2Uyb0RvYy54bWysU9tu2zAMfR+wfxD0vjjpuiw14hRdiw4D&#10;um5Atw+QZdkWZosaqcTOvn6UHKe7vA17EShROjznkNpej30nDgbJgivkarGUwjgNlXVNIb9+uX+1&#10;kYKCcpXqwJlCHg3J693LF9vB5+YCWugqg4JBHOWDL2Qbgs+zjHRrekUL8MZxsgbsVeAtNlmFamD0&#10;vssulst1NgBWHkEbIj69m5Jyl/Dr2ujwqa7JBNEVkrmFtGJay7hmu63KG1S+tfpEQ/0Di15Zx0XP&#10;UHcqKLFH+xdUbzUCQR0WGvoM6tpqkzSwmtXyDzVPrfImaWFzyJ9tov8Hqx8PT/4zijC+g5EbmESQ&#10;fwD9jYSD21a5xtwgwtAaVXHhVbQsGzzlp6fRasopgpTDR6i4yWofIAGNNfbRFdYpGJ0bcDybbsYg&#10;dCy5vtxslpzSnHt7dXW5fpNKqHx+7ZHCewO9iEEhkZua0NXhgUJko/L5Sizm4N52XWps53474Ivx&#10;JLGPhCfqYSxHYatCvo51o5gSqiPLQZjGhcebgxbwhxQDj0oh6fteoZGi++DYkjhXc4BzUM6Bcpqf&#10;FjJIMYW3YZq/vUfbtIw8me7ghm2rbVL0zOJEl9ufhJ5GNc7Xr/t06/lD7X4CAAD//wMAUEsDBBQA&#10;BgAIAAAAIQAuFq9a4QAAAA4BAAAPAAAAZHJzL2Rvd25yZXYueG1sTI/BTsMwEETvSPyDtUjcqJO0&#10;DSbEqQAp3ECi5QPceEki4nUUu23K17M9wW1H8zQ7U25mN4gjTqH3pCFdJCCQGm97ajV87uo7BSJE&#10;Q9YMnlDDGQNsquur0hTWn+gDj9vYCg6hUBgNXYxjIWVoOnQmLPyIxN6Xn5yJLKdW2smcONwNMkuS&#10;XDrTE3/ozIgvHTbf24PT8Fbn6c9Ifjjj7lWl6l0910ul9e3N/PQIIuIc/2C41OfqUHGnvT+QDWLQ&#10;oB5UyigbqyxZgrgg6fqe5+z5Wq/yDGRVyv8zql8AAAD//wMAUEsBAi0AFAAGAAgAAAAhALaDOJL+&#10;AAAA4QEAABMAAAAAAAAAAAAAAAAAAAAAAFtDb250ZW50X1R5cGVzXS54bWxQSwECLQAUAAYACAAA&#10;ACEAOP0h/9YAAACUAQAACwAAAAAAAAAAAAAAAAAvAQAAX3JlbHMvLnJlbHNQSwECLQAUAAYACAAA&#10;ACEARaMWbtsBAACYAwAADgAAAAAAAAAAAAAAAAAuAgAAZHJzL2Uyb0RvYy54bWxQSwECLQAUAAYA&#10;CAAAACEALhavWuEAAAAOAQAADwAAAAAAAAAAAAAAAAA1BAAAZHJzL2Rvd25yZXYueG1sUEsFBgAA&#10;AAAEAAQA8wAAAEMFAAAAAA==&#10;" filled="f" stroked="f">
              <v:textbox inset="0,0,0,0">
                <w:txbxContent>
                  <w:p w14:paraId="716C25D8"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922749">
                      <w:rPr>
                        <w:noProof/>
                        <w:lang w:val="en-US"/>
                      </w:rPr>
                      <w:t>Dokument3</w:t>
                    </w:r>
                    <w:r>
                      <w:rPr>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DCD0D" w14:textId="77777777" w:rsidR="00924330" w:rsidRDefault="00924330">
      <w:r>
        <w:separator/>
      </w:r>
    </w:p>
  </w:footnote>
  <w:footnote w:type="continuationSeparator" w:id="0">
    <w:p w14:paraId="2B993085" w14:textId="77777777" w:rsidR="00924330" w:rsidRDefault="00924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1CD8" w14:textId="77777777" w:rsidR="00A671FB" w:rsidRDefault="001C011C">
    <w:pPr>
      <w:pStyle w:val="Sidehoved"/>
    </w:pPr>
    <w:r>
      <w:rPr>
        <w:noProof/>
        <w:lang w:val="en-US" w:eastAsia="en-US"/>
      </w:rPr>
      <mc:AlternateContent>
        <mc:Choice Requires="wps">
          <w:drawing>
            <wp:anchor distT="0" distB="0" distL="114300" distR="114300" simplePos="0" relativeHeight="251657728" behindDoc="0" locked="0" layoutInCell="1" allowOverlap="1" wp14:anchorId="5FF70836" wp14:editId="2302FA80">
              <wp:simplePos x="0" y="0"/>
              <wp:positionH relativeFrom="page">
                <wp:posOffset>5782310</wp:posOffset>
              </wp:positionH>
              <wp:positionV relativeFrom="page">
                <wp:posOffset>1162685</wp:posOffset>
              </wp:positionV>
              <wp:extent cx="1337310" cy="409575"/>
              <wp:effectExtent l="635" t="635"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9A21A" w14:textId="42D5738C" w:rsidR="00A671FB" w:rsidRPr="00870DC5" w:rsidRDefault="00922749" w:rsidP="00FA65F1">
                          <w:pPr>
                            <w:rPr>
                              <w:rStyle w:val="Sidetal"/>
                            </w:rPr>
                          </w:pPr>
                          <w:bookmarkStart w:id="8" w:name="SD_LAN_Side"/>
                          <w:r>
                            <w:rPr>
                              <w:rStyle w:val="Sidetal"/>
                            </w:rPr>
                            <w:t>Side</w:t>
                          </w:r>
                          <w:bookmarkEnd w:id="8"/>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7761C6">
                            <w:rPr>
                              <w:rStyle w:val="Sidetal"/>
                              <w:noProof/>
                            </w:rPr>
                            <w:t>8</w:t>
                          </w:r>
                          <w:r w:rsidR="00A671FB" w:rsidRPr="00870DC5">
                            <w:rPr>
                              <w:rStyle w:val="Sidetal"/>
                            </w:rPr>
                            <w:fldChar w:fldCharType="end"/>
                          </w:r>
                          <w:r w:rsidR="00A671FB" w:rsidRPr="00870DC5">
                            <w:rPr>
                              <w:rStyle w:val="Sidetal"/>
                            </w:rPr>
                            <w:t xml:space="preserve"> </w:t>
                          </w:r>
                          <w:bookmarkStart w:id="9" w:name="SD_LAN_Af"/>
                          <w:r>
                            <w:rPr>
                              <w:rStyle w:val="Sidetal"/>
                            </w:rPr>
                            <w:t>Af</w:t>
                          </w:r>
                          <w:bookmarkEnd w:id="9"/>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7761C6">
                            <w:rPr>
                              <w:rStyle w:val="Sidetal"/>
                              <w:noProof/>
                            </w:rPr>
                            <w:t>8</w:t>
                          </w:r>
                          <w:r w:rsidR="00A671FB" w:rsidRPr="00870DC5">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70836" id="_x0000_t202" coordsize="21600,21600" o:spt="202" path="m,l,21600r21600,l21600,xe">
              <v:stroke joinstyle="miter"/>
              <v:path gradientshapeok="t" o:connecttype="rect"/>
            </v:shapetype>
            <v:shape id="Text Box 24" o:spid="_x0000_s1026" type="#_x0000_t202" style="position:absolute;margin-left:455.3pt;margin-top:91.55pt;width:105.3pt;height:3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ws1gEAAJEDAAAOAAAAZHJzL2Uyb0RvYy54bWysU9tu2zAMfR+wfxD0vthp1nUz4hRdiw4D&#10;ugvQ7QNkWbKN2aJGKrGzrx8lx+kub8NeBFqkDs85pLfX09CLg0HqwJVyvcqlME5D3bmmlF+/3L94&#10;LQUF5WrVgzOlPBqS17vnz7ajL8wFtNDXBgWDOCpGX8o2BF9kGenWDIpW4I3jpAUcVOBPbLIa1cjo&#10;Q59d5PmrbASsPYI2RHx7NyflLuFba3T4ZC2ZIPpSMreQTkxnFc9st1VFg8q3nT7RUP/AYlCd46Zn&#10;qDsVlNhj9xfU0GkEAhtWGoYMrO20SRpYzTr/Q81jq7xJWtgc8meb6P/B6o+HR/8ZRZjewsQDTCLI&#10;P4D+RsLBbatcY24QYWyNqrnxOlqWjZ6K09NoNRUUQarxA9Q8ZLUPkIAmi0N0hXUKRucBHM+mmykI&#10;HVtuNlebNac0517mby6vLlMLVSyvPVJ4Z2AQMSgl8lATujo8UIhsVLGUxGYO7ru+T4Pt3W8XXBhv&#10;EvtIeKYepmri6qiigvrIOhDmPeG95qAF/CHFyDtSSvq+V2ik6N879iIu1BLgElRLoJzmp6UMUszh&#10;bZgXb++xa1pGnt12cMN+2S5JeWJx4slzTwpPOxoX69fvVPX0J+1+AgAA//8DAFBLAwQUAAYACAAA&#10;ACEAhpW1D+EAAAAMAQAADwAAAGRycy9kb3ducmV2LnhtbEyPwU7DMBBE70j8g7VI3KjtgEIb4lQV&#10;ghNSRRoOHJ1km1iN1yF22/D3dU9wXM3TzNt8PduBnXDyxpECuRDAkBrXGuoUfFXvD0tgPmhq9eAI&#10;Ffyih3Vxe5PrrHVnKvG0Cx2LJeQzraAPYcw4902PVvuFG5FitneT1SGeU8fbSZ9juR14IkTKrTYU&#10;F3o94muPzWF3tAo231S+mZ9t/VnuS1NVK0Ef6UGp+7t58wIs4Bz+YLjqR3UoolPtjtR6NihYSZFG&#10;NAbLRwnsSshEJsBqBcnTcwq8yPn/J4oLAAAA//8DAFBLAQItABQABgAIAAAAIQC2gziS/gAAAOEB&#10;AAATAAAAAAAAAAAAAAAAAAAAAABbQ29udGVudF9UeXBlc10ueG1sUEsBAi0AFAAGAAgAAAAhADj9&#10;If/WAAAAlAEAAAsAAAAAAAAAAAAAAAAALwEAAF9yZWxzLy5yZWxzUEsBAi0AFAAGAAgAAAAhAJqd&#10;TCzWAQAAkQMAAA4AAAAAAAAAAAAAAAAALgIAAGRycy9lMm9Eb2MueG1sUEsBAi0AFAAGAAgAAAAh&#10;AIaVtQ/hAAAADAEAAA8AAAAAAAAAAAAAAAAAMAQAAGRycy9kb3ducmV2LnhtbFBLBQYAAAAABAAE&#10;APMAAAA+BQAAAAA=&#10;" filled="f" stroked="f">
              <v:textbox inset="0,0,0,0">
                <w:txbxContent>
                  <w:p w14:paraId="2D89A21A" w14:textId="42D5738C" w:rsidR="00A671FB" w:rsidRPr="00870DC5" w:rsidRDefault="00922749" w:rsidP="00FA65F1">
                    <w:pPr>
                      <w:rPr>
                        <w:rStyle w:val="Sidetal"/>
                      </w:rPr>
                    </w:pPr>
                    <w:bookmarkStart w:id="10" w:name="SD_LAN_Side"/>
                    <w:r>
                      <w:rPr>
                        <w:rStyle w:val="Sidetal"/>
                      </w:rPr>
                      <w:t>Side</w:t>
                    </w:r>
                    <w:bookmarkEnd w:id="10"/>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7761C6">
                      <w:rPr>
                        <w:rStyle w:val="Sidetal"/>
                        <w:noProof/>
                      </w:rPr>
                      <w:t>8</w:t>
                    </w:r>
                    <w:r w:rsidR="00A671FB" w:rsidRPr="00870DC5">
                      <w:rPr>
                        <w:rStyle w:val="Sidetal"/>
                      </w:rPr>
                      <w:fldChar w:fldCharType="end"/>
                    </w:r>
                    <w:r w:rsidR="00A671FB" w:rsidRPr="00870DC5">
                      <w:rPr>
                        <w:rStyle w:val="Sidetal"/>
                      </w:rPr>
                      <w:t xml:space="preserve"> </w:t>
                    </w:r>
                    <w:bookmarkStart w:id="11" w:name="SD_LAN_Af"/>
                    <w:r>
                      <w:rPr>
                        <w:rStyle w:val="Sidetal"/>
                      </w:rPr>
                      <w:t>Af</w:t>
                    </w:r>
                    <w:bookmarkEnd w:id="11"/>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7761C6">
                      <w:rPr>
                        <w:rStyle w:val="Sidetal"/>
                        <w:noProof/>
                      </w:rPr>
                      <w:t>8</w:t>
                    </w:r>
                    <w:r w:rsidR="00A671FB" w:rsidRPr="00870DC5">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7CE4" w14:textId="77777777" w:rsidR="005C005D" w:rsidRDefault="005C005D" w:rsidP="005C005D">
    <w:pPr>
      <w:spacing w:line="60" w:lineRule="exact"/>
    </w:pPr>
  </w:p>
  <w:tbl>
    <w:tblPr>
      <w:tblStyle w:val="Tabel-Gitter"/>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26"/>
    </w:tblGrid>
    <w:tr w:rsidR="00A671FB" w14:paraId="0E9F9EB9" w14:textId="77777777" w:rsidTr="00B31914">
      <w:trPr>
        <w:trHeight w:val="748"/>
      </w:trPr>
      <w:tc>
        <w:tcPr>
          <w:tcW w:w="9826" w:type="dxa"/>
        </w:tcPr>
        <w:p w14:paraId="2641FA57" w14:textId="77777777" w:rsidR="00A671FB" w:rsidRDefault="00922749" w:rsidP="0009038A">
          <w:pPr>
            <w:pStyle w:val="Template-Hoved1"/>
          </w:pPr>
          <w:bookmarkStart w:id="12" w:name="SD_OFF_Line1"/>
          <w:r>
            <w:t>KØBENHAVNS UNIVERSITET</w:t>
          </w:r>
          <w:bookmarkEnd w:id="12"/>
        </w:p>
        <w:p w14:paraId="4C2DA855" w14:textId="77777777" w:rsidR="0009038A" w:rsidRPr="0009038A" w:rsidRDefault="00922749" w:rsidP="0009038A">
          <w:pPr>
            <w:pStyle w:val="Template-Hoved2"/>
          </w:pPr>
          <w:bookmarkStart w:id="13" w:name="SD_OFF_Line3"/>
          <w:r>
            <w:t>INSTITUT FOR TVÆRKULTURELLE OG REGIONALE STUDIER</w:t>
          </w:r>
          <w:bookmarkEnd w:id="13"/>
        </w:p>
      </w:tc>
    </w:tr>
  </w:tbl>
  <w:p w14:paraId="1C98CA85" w14:textId="77777777" w:rsidR="00A671FB" w:rsidRDefault="00922749" w:rsidP="00036D0A">
    <w:bookmarkStart w:id="14" w:name="SD_Minutes"/>
    <w:bookmarkEnd w:id="14"/>
    <w:r>
      <w:rPr>
        <w:noProof/>
        <w:lang w:val="en-US" w:eastAsia="en-US"/>
      </w:rPr>
      <w:drawing>
        <wp:anchor distT="0" distB="0" distL="114300" distR="114300" simplePos="0" relativeHeight="251656703" behindDoc="0" locked="0" layoutInCell="1" allowOverlap="1" wp14:anchorId="4450D625" wp14:editId="6C341484">
          <wp:simplePos x="0" y="0"/>
          <wp:positionH relativeFrom="page">
            <wp:posOffset>5723890</wp:posOffset>
          </wp:positionH>
          <wp:positionV relativeFrom="page">
            <wp:posOffset>1187450</wp:posOffset>
          </wp:positionV>
          <wp:extent cx="1156970" cy="1601470"/>
          <wp:effectExtent l="0" t="0" r="5080" b="0"/>
          <wp:wrapNone/>
          <wp:docPr id="4"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156970" cy="1601470"/>
                  </a:xfrm>
                  <a:prstGeom prst="rect">
                    <a:avLst/>
                  </a:prstGeom>
                </pic:spPr>
              </pic:pic>
            </a:graphicData>
          </a:graphic>
          <wp14:sizeRelH relativeFrom="margin">
            <wp14:pctWidth>0</wp14:pctWidth>
          </wp14:sizeRelH>
          <wp14:sizeRelV relativeFrom="margin">
            <wp14:pctHeight>0</wp14:pctHeight>
          </wp14:sizeRelV>
        </wp:anchor>
      </w:drawing>
    </w:r>
    <w:r w:rsidR="0056124B">
      <w:rPr>
        <w:noProof/>
        <w:lang w:val="en-US" w:eastAsia="en-US"/>
      </w:rPr>
      <mc:AlternateContent>
        <mc:Choice Requires="wps">
          <w:drawing>
            <wp:anchor distT="0" distB="0" distL="114300" distR="114300" simplePos="0" relativeHeight="251663872" behindDoc="0" locked="0" layoutInCell="1" allowOverlap="1" wp14:anchorId="25040C4F" wp14:editId="2758EC05">
              <wp:simplePos x="0" y="0"/>
              <wp:positionH relativeFrom="page">
                <wp:posOffset>-36195</wp:posOffset>
              </wp:positionH>
              <wp:positionV relativeFrom="page">
                <wp:posOffset>2678430</wp:posOffset>
              </wp:positionV>
              <wp:extent cx="7632000" cy="7200"/>
              <wp:effectExtent l="0" t="0" r="0" b="0"/>
              <wp:wrapNone/>
              <wp:docPr id="1"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AF23A" id="SD_Line_1_HIDE" o:spid="_x0000_s1026" style="position:absolute;margin-left:-2.85pt;margin-top:210.9pt;width:600.95pt;height:.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V0lQIAAIYFAAAOAAAAZHJzL2Uyb0RvYy54bWysVEtPGzEQvlfqf7B8L5ulPErEBkWktEgR&#10;oIaKI3K8dtaS7XFtJ5vw6zv2bhYKqIeql13bM/PN65s5v9gaTTbCBwW2ouXBiBJhOdTKrir68/7q&#10;0xdKQmS2ZhqsqOhOBHox+fjhvHVjcQgN6Fp4giA2jFtX0SZGNy6KwBthWDgAJywKJXjDIl79qqg9&#10;axHd6OJwNDopWvC188BFCPg664R0kvGlFDzeShlEJLqiGFvMX5+/y/QtJudsvPLMNYr3YbB/iMIw&#10;ZdHpADVjkZG1V2+gjOIeAsh4wMEUIKXiIueA2ZSjV9ksGuZEzgWLE9xQpvD/YPnN5s4TVWPvKLHM&#10;YIsWs8e5suKxfPx+PfuaKtS6MEbFhbvz/S3gMaW7ld6kPyZCtrmqu6GqYhsJx8fTk8/YKSw+R9kp&#10;HhNk8WzrfIjfBBiSDhX12LNcSraZh9ip7lWSqwBa1VdK63zxq+Wl9mTDsL9no3Ja5oAR/Q81bZOy&#10;hWTWIaaXIuXVZZJPcadF0tP2h5BYE4z9MEeS2SgGP4xzYWPZiRpWi879MSa5z22wyJlmwIQs0f+A&#10;3QMkpr/F7qLs9ZOpyGQejEd/C6wzHiyyZ7BxMDbKgn8PQGNWvedOf1+krjSpSkuod8gYD90oBcev&#10;FPZtzkK8Yx5nBxuN+yDe4kdqaCsK/YmSBvzTe+9JHymNUkpanMWKhl9r5gUl+toi2c/Ko6M0vPly&#10;dIwcosS/lCxfSuzaXALSAQmN0eVj0o96f5QezAOujWnyiiJmOfquKI9+f7mM3Y7AxcPFdJrVcGAd&#10;i3O7cDyBp6omXt5vH5h3PXkjkv4G9nPLxq843OkmSwvTdQSpMsGf69rXG4c9E6dfTGmbvLxnref1&#10;OfkNAAD//wMAUEsDBBQABgAIAAAAIQDZmazH3gAAAAsBAAAPAAAAZHJzL2Rvd25yZXYueG1sTI9N&#10;T8MwDIbvSPyHyEjctrRlDFaaTgiJGxc2NIlb1pq2kDhVkn7Ar8c9wdH2q8fPW+xna8SIPnSOFKTr&#10;BARS5eqOGgVvx+fVPYgQNdXaOEIF3xhgX15eFDqv3USvOB5iIxhCIdcK2hj7XMpQtWh1WLseiW8f&#10;zlsdefSNrL2eGG6NzJJkK63uiD+0usenFquvw2AVbExnfl7C5+BP7z7xN6fNNI5Oqeur+fEBRMQ5&#10;/oVh0Wd1KNnp7AaqgzAKVrd3nGRWlnKFJZDuthmI87LKdiDLQv7vUP4CAAD//wMAUEsBAi0AFAAG&#10;AAgAAAAhALaDOJL+AAAA4QEAABMAAAAAAAAAAAAAAAAAAAAAAFtDb250ZW50X1R5cGVzXS54bWxQ&#10;SwECLQAUAAYACAAAACEAOP0h/9YAAACUAQAACwAAAAAAAAAAAAAAAAAvAQAAX3JlbHMvLnJlbHNQ&#10;SwECLQAUAAYACAAAACEAL031dJUCAACGBQAADgAAAAAAAAAAAAAAAAAuAgAAZHJzL2Uyb0RvYy54&#10;bWxQSwECLQAUAAYACAAAACEA2Zmsx94AAAALAQAADwAAAAAAAAAAAAAAAADvBAAAZHJzL2Rvd25y&#10;ZXYueG1sUEsFBgAAAAAEAAQA8wAAAPoFAAAAAA==&#10;" fillcolor="#901a1e" stroked="f" strokeweight="2pt">
              <w10:wrap anchorx="page" anchory="page"/>
            </v:rect>
          </w:pict>
        </mc:Fallback>
      </mc:AlternateContent>
    </w:r>
    <w:r w:rsidR="001C011C">
      <w:rPr>
        <w:noProof/>
        <w:lang w:val="en-US" w:eastAsia="en-US"/>
      </w:rPr>
      <mc:AlternateContent>
        <mc:Choice Requires="wps">
          <w:drawing>
            <wp:anchor distT="0" distB="0" distL="114300" distR="114300" simplePos="0" relativeHeight="251658752" behindDoc="0" locked="0" layoutInCell="1" allowOverlap="1" wp14:anchorId="196353EF" wp14:editId="1297C2AE">
              <wp:simplePos x="0" y="0"/>
              <wp:positionH relativeFrom="page">
                <wp:posOffset>5702935</wp:posOffset>
              </wp:positionH>
              <wp:positionV relativeFrom="page">
                <wp:posOffset>3907790</wp:posOffset>
              </wp:positionV>
              <wp:extent cx="1647825" cy="4914900"/>
              <wp:effectExtent l="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B3607" w14:textId="77777777" w:rsidR="00A671FB" w:rsidRPr="00FE2474" w:rsidRDefault="00A671FB" w:rsidP="004671D9">
                          <w:pPr>
                            <w:pStyle w:val="Template-Afsenderkontor"/>
                            <w:rPr>
                              <w:lang w:val="en-US"/>
                            </w:rPr>
                          </w:pPr>
                          <w:bookmarkStart w:id="15" w:name="SD_USR_Afdeling"/>
                          <w:bookmarkEnd w:id="15"/>
                        </w:p>
                        <w:p w14:paraId="68648534" w14:textId="77777777" w:rsidR="00A671FB" w:rsidRPr="00FE2474" w:rsidRDefault="00A671FB" w:rsidP="004671D9">
                          <w:pPr>
                            <w:pStyle w:val="Template-Afsenderinfo"/>
                            <w:rPr>
                              <w:lang w:val="en-US"/>
                            </w:rPr>
                          </w:pPr>
                        </w:p>
                        <w:p w14:paraId="735713D9" w14:textId="77777777" w:rsidR="00922749" w:rsidRPr="00922749" w:rsidRDefault="00922749" w:rsidP="004671D9">
                          <w:pPr>
                            <w:pStyle w:val="Template-AfsenderinfoAllcaps"/>
                          </w:pPr>
                          <w:bookmarkStart w:id="16" w:name="SD_USR_Adresse"/>
                          <w:r w:rsidRPr="00922749">
                            <w:t>Karen Blixens Plads 8</w:t>
                          </w:r>
                        </w:p>
                        <w:p w14:paraId="6EA1649D" w14:textId="77777777" w:rsidR="00A671FB" w:rsidRPr="00922749" w:rsidRDefault="00922749" w:rsidP="004671D9">
                          <w:pPr>
                            <w:pStyle w:val="Template-AfsenderinfoAllcaps"/>
                          </w:pPr>
                          <w:r w:rsidRPr="00922749">
                            <w:t>2300 København S</w:t>
                          </w:r>
                          <w:bookmarkEnd w:id="16"/>
                        </w:p>
                        <w:p w14:paraId="409DD3BF" w14:textId="77777777" w:rsidR="00A671FB" w:rsidRPr="00922749" w:rsidRDefault="00A671FB" w:rsidP="004671D9">
                          <w:pPr>
                            <w:pStyle w:val="Template-AfsenderinfoAllcaps"/>
                          </w:pPr>
                        </w:p>
                        <w:p w14:paraId="01D111D8" w14:textId="77777777" w:rsidR="00A671FB" w:rsidRPr="00922749" w:rsidRDefault="00922749" w:rsidP="004671D9">
                          <w:pPr>
                            <w:pStyle w:val="Template-AfsenderinfoAllcaps"/>
                          </w:pPr>
                          <w:bookmarkStart w:id="17" w:name="SD_LAN_Telefon"/>
                          <w:bookmarkStart w:id="18" w:name="HIF_SD_USR_Telefon"/>
                          <w:r w:rsidRPr="00922749">
                            <w:t>Tlf</w:t>
                          </w:r>
                          <w:bookmarkEnd w:id="17"/>
                          <w:r w:rsidR="00A671FB" w:rsidRPr="00922749">
                            <w:tab/>
                          </w:r>
                          <w:bookmarkStart w:id="19" w:name="SD_LAN_PhonePrefix"/>
                          <w:bookmarkEnd w:id="19"/>
                          <w:r w:rsidR="00A671FB" w:rsidRPr="00922749">
                            <w:t xml:space="preserve"> </w:t>
                          </w:r>
                          <w:bookmarkStart w:id="20" w:name="SD_USR_Telefon"/>
                          <w:r w:rsidRPr="00922749">
                            <w:t>35 32 89 00</w:t>
                          </w:r>
                          <w:bookmarkEnd w:id="20"/>
                        </w:p>
                        <w:p w14:paraId="4CA63B93" w14:textId="77777777" w:rsidR="00A671FB" w:rsidRPr="00A963A0" w:rsidRDefault="00A671FB" w:rsidP="004671D9">
                          <w:pPr>
                            <w:pStyle w:val="Template-AfsenderinfoAllcaps"/>
                            <w:rPr>
                              <w:lang w:val="en-US"/>
                            </w:rPr>
                          </w:pPr>
                          <w:bookmarkStart w:id="21" w:name="HIF_SD_USR_DirectPhone"/>
                          <w:bookmarkEnd w:id="18"/>
                          <w:r w:rsidRPr="00A963A0">
                            <w:rPr>
                              <w:lang w:val="en-US"/>
                            </w:rPr>
                            <w:t>DIR</w:t>
                          </w:r>
                          <w:r w:rsidRPr="00A963A0">
                            <w:rPr>
                              <w:lang w:val="en-US"/>
                            </w:rPr>
                            <w:tab/>
                          </w:r>
                          <w:bookmarkStart w:id="22" w:name="SD_LAN_PhonePrefix_N1"/>
                          <w:bookmarkEnd w:id="22"/>
                          <w:r w:rsidRPr="00A963A0">
                            <w:rPr>
                              <w:lang w:val="en-US"/>
                            </w:rPr>
                            <w:t xml:space="preserve"> </w:t>
                          </w:r>
                          <w:bookmarkStart w:id="23" w:name="SD_USR_DirectPhone"/>
                          <w:r w:rsidRPr="00A963A0">
                            <w:rPr>
                              <w:lang w:val="en-US"/>
                            </w:rPr>
                            <w:t xml:space="preserve"> </w:t>
                          </w:r>
                          <w:bookmarkEnd w:id="23"/>
                        </w:p>
                        <w:p w14:paraId="20484169" w14:textId="77777777" w:rsidR="00A671FB" w:rsidRPr="00922749" w:rsidRDefault="00A671FB" w:rsidP="004671D9">
                          <w:pPr>
                            <w:pStyle w:val="Template-AfsenderinfoAllcaps"/>
                            <w:rPr>
                              <w:vanish/>
                              <w:lang w:val="en-US"/>
                            </w:rPr>
                          </w:pPr>
                          <w:bookmarkStart w:id="24" w:name="HIF_SD_USR_Telefax"/>
                          <w:bookmarkEnd w:id="21"/>
                          <w:r w:rsidRPr="00922749">
                            <w:rPr>
                              <w:vanish/>
                              <w:lang w:val="en-US"/>
                            </w:rPr>
                            <w:t>FAX</w:t>
                          </w:r>
                          <w:r w:rsidRPr="00922749">
                            <w:rPr>
                              <w:vanish/>
                              <w:lang w:val="en-US"/>
                            </w:rPr>
                            <w:tab/>
                          </w:r>
                          <w:bookmarkStart w:id="25" w:name="SD_LAN_PhonePrefix_N2"/>
                          <w:bookmarkEnd w:id="25"/>
                          <w:r w:rsidRPr="00922749">
                            <w:rPr>
                              <w:vanish/>
                              <w:lang w:val="en-US"/>
                            </w:rPr>
                            <w:t xml:space="preserve"> </w:t>
                          </w:r>
                          <w:bookmarkStart w:id="26" w:name="SD_USR_Telefax"/>
                          <w:bookmarkEnd w:id="26"/>
                        </w:p>
                        <w:p w14:paraId="0F021CCF" w14:textId="77777777" w:rsidR="00A671FB" w:rsidRPr="00E7157A" w:rsidRDefault="00A671FB" w:rsidP="004671D9">
                          <w:pPr>
                            <w:pStyle w:val="Template-AfsenderinfoAllcaps"/>
                            <w:rPr>
                              <w:lang w:val="en-US"/>
                            </w:rPr>
                          </w:pPr>
                          <w:bookmarkStart w:id="27" w:name="HIF_SD_USR_Mobile"/>
                          <w:bookmarkEnd w:id="24"/>
                          <w:r w:rsidRPr="00E7157A">
                            <w:rPr>
                              <w:lang w:val="en-US"/>
                            </w:rPr>
                            <w:t>MOB</w:t>
                          </w:r>
                          <w:r w:rsidRPr="00E7157A">
                            <w:rPr>
                              <w:lang w:val="en-US"/>
                            </w:rPr>
                            <w:tab/>
                          </w:r>
                          <w:bookmarkStart w:id="28" w:name="SD_LAN_PhonePrefix_N3"/>
                          <w:bookmarkEnd w:id="28"/>
                          <w:r w:rsidRPr="00E7157A">
                            <w:rPr>
                              <w:lang w:val="en-US"/>
                            </w:rPr>
                            <w:t xml:space="preserve"> </w:t>
                          </w:r>
                          <w:bookmarkStart w:id="29" w:name="SD_USR_Mobile"/>
                          <w:r w:rsidR="00922749" w:rsidRPr="00E7157A">
                            <w:rPr>
                              <w:lang w:val="en-US"/>
                            </w:rPr>
                            <w:t>28 60 46 45</w:t>
                          </w:r>
                          <w:bookmarkEnd w:id="29"/>
                        </w:p>
                        <w:bookmarkEnd w:id="27"/>
                        <w:p w14:paraId="5F17E57F" w14:textId="77777777" w:rsidR="00A671FB" w:rsidRPr="00E7157A" w:rsidRDefault="00A671FB" w:rsidP="004671D9">
                          <w:pPr>
                            <w:pStyle w:val="Template-AfsenderinfoAllcaps"/>
                            <w:rPr>
                              <w:lang w:val="en-US"/>
                            </w:rPr>
                          </w:pPr>
                        </w:p>
                        <w:p w14:paraId="32CC3119" w14:textId="77777777" w:rsidR="00A671FB" w:rsidRPr="00E7157A" w:rsidRDefault="00922749" w:rsidP="004671D9">
                          <w:pPr>
                            <w:pStyle w:val="Template-Afsenderinfo"/>
                            <w:rPr>
                              <w:lang w:val="en-US"/>
                            </w:rPr>
                          </w:pPr>
                          <w:bookmarkStart w:id="30" w:name="SD_USR_Email"/>
                          <w:bookmarkStart w:id="31" w:name="HIF_SD_USR_Email"/>
                          <w:r w:rsidRPr="00E7157A">
                            <w:rPr>
                              <w:lang w:val="en-US"/>
                            </w:rPr>
                            <w:t>charlott@hum.ku.dk</w:t>
                          </w:r>
                          <w:bookmarkEnd w:id="30"/>
                        </w:p>
                        <w:p w14:paraId="5E845E80" w14:textId="77777777" w:rsidR="00A671FB" w:rsidRPr="00E7157A" w:rsidRDefault="00922749" w:rsidP="004671D9">
                          <w:pPr>
                            <w:pStyle w:val="Template-Afsenderinfo"/>
                            <w:rPr>
                              <w:lang w:val="en-US"/>
                            </w:rPr>
                          </w:pPr>
                          <w:bookmarkStart w:id="32" w:name="SD_USR_Web"/>
                          <w:bookmarkStart w:id="33" w:name="HIF_SD_USR_Web"/>
                          <w:bookmarkEnd w:id="31"/>
                          <w:r w:rsidRPr="00E7157A">
                            <w:rPr>
                              <w:lang w:val="en-US"/>
                            </w:rPr>
                            <w:t>www.tors.ku.dk</w:t>
                          </w:r>
                          <w:bookmarkEnd w:id="32"/>
                        </w:p>
                        <w:bookmarkEnd w:id="33"/>
                        <w:p w14:paraId="172A4D36" w14:textId="77777777" w:rsidR="00A671FB" w:rsidRPr="00E7157A" w:rsidRDefault="00A671FB" w:rsidP="004671D9">
                          <w:pPr>
                            <w:pStyle w:val="Template-Afsenderinfo"/>
                            <w:rPr>
                              <w:lang w:val="en-US"/>
                            </w:rPr>
                          </w:pPr>
                        </w:p>
                        <w:p w14:paraId="4CE0DBFF" w14:textId="77777777" w:rsidR="00A671FB" w:rsidRPr="00E7157A" w:rsidRDefault="00A671FB" w:rsidP="004671D9">
                          <w:pPr>
                            <w:pStyle w:val="Template-AfsenderinfoAllcaps"/>
                            <w:rPr>
                              <w:vanish/>
                              <w:lang w:val="en-US"/>
                            </w:rPr>
                          </w:pPr>
                          <w:bookmarkStart w:id="34" w:name="HIF_SD_USR_Initials"/>
                          <w:r w:rsidRPr="00E7157A">
                            <w:rPr>
                              <w:vanish/>
                              <w:lang w:val="en-US"/>
                            </w:rPr>
                            <w:t xml:space="preserve">ReF: </w:t>
                          </w:r>
                          <w:bookmarkStart w:id="35" w:name="SD_USR_Initials"/>
                          <w:bookmarkEnd w:id="35"/>
                        </w:p>
                        <w:p w14:paraId="69649522" w14:textId="77777777" w:rsidR="00A671FB" w:rsidRPr="00922749" w:rsidRDefault="00922749" w:rsidP="004671D9">
                          <w:pPr>
                            <w:pStyle w:val="Template-AfsenderinfoAllcaps"/>
                            <w:rPr>
                              <w:vanish/>
                            </w:rPr>
                          </w:pPr>
                          <w:bookmarkStart w:id="36" w:name="SD_LAN_Sag"/>
                          <w:bookmarkStart w:id="37" w:name="HIF_SD_FLD_Sagsnummer"/>
                          <w:bookmarkEnd w:id="34"/>
                          <w:r>
                            <w:rPr>
                              <w:vanish/>
                            </w:rPr>
                            <w:t>Sag</w:t>
                          </w:r>
                          <w:bookmarkEnd w:id="36"/>
                          <w:r w:rsidR="00A671FB" w:rsidRPr="00922749">
                            <w:rPr>
                              <w:vanish/>
                            </w:rPr>
                            <w:t xml:space="preserve">: </w:t>
                          </w:r>
                          <w:bookmarkStart w:id="38" w:name="SD_FLD_Sagsnummer"/>
                          <w:bookmarkEnd w:id="38"/>
                        </w:p>
                        <w:p w14:paraId="52BA2ED7" w14:textId="77777777" w:rsidR="00A671FB" w:rsidRPr="00BB281E" w:rsidRDefault="00922749" w:rsidP="004671D9">
                          <w:pPr>
                            <w:pStyle w:val="Template-Afsenderinfo"/>
                          </w:pPr>
                          <w:bookmarkStart w:id="39" w:name="SD_LAN_SagsnrOplyses"/>
                          <w:r>
                            <w:rPr>
                              <w:vanish/>
                            </w:rPr>
                            <w:t>Sagsnr. oplyses ved henv.</w:t>
                          </w:r>
                          <w:bookmarkEnd w:id="39"/>
                          <w:r w:rsidR="00A671FB" w:rsidRPr="00922749">
                            <w:rPr>
                              <w:vanish/>
                            </w:rPr>
                            <w:t xml:space="preserve"> </w:t>
                          </w:r>
                          <w:bookmarkEnd w:id="37"/>
                        </w:p>
                        <w:p w14:paraId="4BA3C0C0" w14:textId="77777777" w:rsidR="00A671FB" w:rsidRDefault="00A671FB" w:rsidP="004671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353EF" id="_x0000_t202" coordsize="21600,21600" o:spt="202" path="m,l,21600r21600,l21600,xe">
              <v:stroke joinstyle="miter"/>
              <v:path gradientshapeok="t" o:connecttype="rect"/>
            </v:shapetype>
            <v:shape id="Text Box 25" o:spid="_x0000_s1027" type="#_x0000_t202" style="position:absolute;margin-left:449.05pt;margin-top:307.7pt;width:129.75pt;height:38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7w2QEAAJkDAAAOAAAAZHJzL2Uyb0RvYy54bWysU9tu1DAQfUfiHyy/s8multJGm61KqyKk&#10;cpFKP8Bx7MQi8Zixd5Pl6xk7yRboG+LFmvhy5lwmu+ux79hRoTdgS75e5ZwpK6E2tin507f7N5ec&#10;+SBsLTqwquQn5fn1/vWr3eAKtYEWulohIxDri8GVvA3BFVnmZat64VfglKVDDdiLQJ/YZDWKgdD7&#10;Ltvk+UU2ANYOQSrvafduOuT7hK+1kuGL1l4F1pWcuIW0YlqruGb7nSgaFK41cqYh/oFFL4ylpmeo&#10;OxEEO6B5AdUbieBBh5WEPgOtjVRJA6lZ53+peWyFU0kLmePd2Sb//2Dl5+Oj+4osjO9hpACTCO8e&#10;QH73zMJtK2yjbhBhaJWoqfE6WpYNzhfz02i1L3wEqYZPUFPI4hAgAY0a++gK6WSETgGczqarMTAZ&#10;W15s311u3nIm6Wx7td5e5SmWTBTLc4c+fFDQs1iUHCnVBC+ODz5EOqJYrsRuFu5N16VkO/vHBl2M&#10;O4l+ZDxxD2M1MlPP2qKaCuoT6UGY5oXmm4oW8CdnA81Kyf2Pg0DFWffRkidxsJYCl6JaCmElPS15&#10;4Gwqb8M0gAeHpmkJeXLdwg35pk1S9Mxipkv5J6HzrMYB+/073Xr+o/a/AAAA//8DAFBLAwQUAAYA&#10;CAAAACEAKjgo7+IAAAANAQAADwAAAGRycy9kb3ducmV2LnhtbEyPwU7DMAyG70i8Q2QkbiwtbKXt&#10;mk4TghMSoiuHHdPGa6M1Tmmyrbw92Qlutvzp9/cXm9kM7IyT05YExIsIGFJrlaZOwFf99pACc16S&#10;koMlFPCDDjbl7U0hc2UvVOF55zsWQsjlUkDv/Zhz7toejXQLOyKF28FORvqwTh1Xk7yEcDPwxyhK&#10;uJGawodejvjSY3vcnYyA7Z6qV/390XxWh0rXdRbRe3IU4v5u3q6BeZz9HwxX/aAOZXBq7ImUY4OA&#10;NEvjgApI4tUS2JWIV88JsCZMT2m2BF4W/H+L8hcAAP//AwBQSwECLQAUAAYACAAAACEAtoM4kv4A&#10;AADhAQAAEwAAAAAAAAAAAAAAAAAAAAAAW0NvbnRlbnRfVHlwZXNdLnhtbFBLAQItABQABgAIAAAA&#10;IQA4/SH/1gAAAJQBAAALAAAAAAAAAAAAAAAAAC8BAABfcmVscy8ucmVsc1BLAQItABQABgAIAAAA&#10;IQArFp7w2QEAAJkDAAAOAAAAAAAAAAAAAAAAAC4CAABkcnMvZTJvRG9jLnhtbFBLAQItABQABgAI&#10;AAAAIQAqOCjv4gAAAA0BAAAPAAAAAAAAAAAAAAAAADMEAABkcnMvZG93bnJldi54bWxQSwUGAAAA&#10;AAQABADzAAAAQgUAAAAA&#10;" filled="f" stroked="f">
              <v:textbox inset="0,0,0,0">
                <w:txbxContent>
                  <w:p w14:paraId="284B3607" w14:textId="77777777" w:rsidR="00A671FB" w:rsidRPr="00FE2474" w:rsidRDefault="00A671FB" w:rsidP="004671D9">
                    <w:pPr>
                      <w:pStyle w:val="Template-Afsenderkontor"/>
                      <w:rPr>
                        <w:lang w:val="en-US"/>
                      </w:rPr>
                    </w:pPr>
                    <w:bookmarkStart w:id="40" w:name="SD_USR_Afdeling"/>
                    <w:bookmarkEnd w:id="40"/>
                  </w:p>
                  <w:p w14:paraId="68648534" w14:textId="77777777" w:rsidR="00A671FB" w:rsidRPr="00FE2474" w:rsidRDefault="00A671FB" w:rsidP="004671D9">
                    <w:pPr>
                      <w:pStyle w:val="Template-Afsenderinfo"/>
                      <w:rPr>
                        <w:lang w:val="en-US"/>
                      </w:rPr>
                    </w:pPr>
                  </w:p>
                  <w:p w14:paraId="735713D9" w14:textId="77777777" w:rsidR="00922749" w:rsidRPr="00922749" w:rsidRDefault="00922749" w:rsidP="004671D9">
                    <w:pPr>
                      <w:pStyle w:val="Template-AfsenderinfoAllcaps"/>
                    </w:pPr>
                    <w:bookmarkStart w:id="41" w:name="SD_USR_Adresse"/>
                    <w:r w:rsidRPr="00922749">
                      <w:t>Karen Blixens Plads 8</w:t>
                    </w:r>
                  </w:p>
                  <w:p w14:paraId="6EA1649D" w14:textId="77777777" w:rsidR="00A671FB" w:rsidRPr="00922749" w:rsidRDefault="00922749" w:rsidP="004671D9">
                    <w:pPr>
                      <w:pStyle w:val="Template-AfsenderinfoAllcaps"/>
                    </w:pPr>
                    <w:r w:rsidRPr="00922749">
                      <w:t>2300 København S</w:t>
                    </w:r>
                    <w:bookmarkEnd w:id="41"/>
                  </w:p>
                  <w:p w14:paraId="409DD3BF" w14:textId="77777777" w:rsidR="00A671FB" w:rsidRPr="00922749" w:rsidRDefault="00A671FB" w:rsidP="004671D9">
                    <w:pPr>
                      <w:pStyle w:val="Template-AfsenderinfoAllcaps"/>
                    </w:pPr>
                  </w:p>
                  <w:p w14:paraId="01D111D8" w14:textId="77777777" w:rsidR="00A671FB" w:rsidRPr="00922749" w:rsidRDefault="00922749" w:rsidP="004671D9">
                    <w:pPr>
                      <w:pStyle w:val="Template-AfsenderinfoAllcaps"/>
                    </w:pPr>
                    <w:bookmarkStart w:id="42" w:name="SD_LAN_Telefon"/>
                    <w:bookmarkStart w:id="43" w:name="HIF_SD_USR_Telefon"/>
                    <w:r w:rsidRPr="00922749">
                      <w:t>Tlf</w:t>
                    </w:r>
                    <w:bookmarkEnd w:id="42"/>
                    <w:r w:rsidR="00A671FB" w:rsidRPr="00922749">
                      <w:tab/>
                    </w:r>
                    <w:bookmarkStart w:id="44" w:name="SD_LAN_PhonePrefix"/>
                    <w:bookmarkEnd w:id="44"/>
                    <w:r w:rsidR="00A671FB" w:rsidRPr="00922749">
                      <w:t xml:space="preserve"> </w:t>
                    </w:r>
                    <w:bookmarkStart w:id="45" w:name="SD_USR_Telefon"/>
                    <w:r w:rsidRPr="00922749">
                      <w:t>35 32 89 00</w:t>
                    </w:r>
                    <w:bookmarkEnd w:id="45"/>
                  </w:p>
                  <w:p w14:paraId="4CA63B93" w14:textId="77777777" w:rsidR="00A671FB" w:rsidRPr="00A963A0" w:rsidRDefault="00A671FB" w:rsidP="004671D9">
                    <w:pPr>
                      <w:pStyle w:val="Template-AfsenderinfoAllcaps"/>
                      <w:rPr>
                        <w:lang w:val="en-US"/>
                      </w:rPr>
                    </w:pPr>
                    <w:bookmarkStart w:id="46" w:name="HIF_SD_USR_DirectPhone"/>
                    <w:bookmarkEnd w:id="43"/>
                    <w:r w:rsidRPr="00A963A0">
                      <w:rPr>
                        <w:lang w:val="en-US"/>
                      </w:rPr>
                      <w:t>DIR</w:t>
                    </w:r>
                    <w:r w:rsidRPr="00A963A0">
                      <w:rPr>
                        <w:lang w:val="en-US"/>
                      </w:rPr>
                      <w:tab/>
                    </w:r>
                    <w:bookmarkStart w:id="47" w:name="SD_LAN_PhonePrefix_N1"/>
                    <w:bookmarkEnd w:id="47"/>
                    <w:r w:rsidRPr="00A963A0">
                      <w:rPr>
                        <w:lang w:val="en-US"/>
                      </w:rPr>
                      <w:t xml:space="preserve"> </w:t>
                    </w:r>
                    <w:bookmarkStart w:id="48" w:name="SD_USR_DirectPhone"/>
                    <w:r w:rsidRPr="00A963A0">
                      <w:rPr>
                        <w:lang w:val="en-US"/>
                      </w:rPr>
                      <w:t xml:space="preserve"> </w:t>
                    </w:r>
                    <w:bookmarkEnd w:id="48"/>
                  </w:p>
                  <w:p w14:paraId="20484169" w14:textId="77777777" w:rsidR="00A671FB" w:rsidRPr="00922749" w:rsidRDefault="00A671FB" w:rsidP="004671D9">
                    <w:pPr>
                      <w:pStyle w:val="Template-AfsenderinfoAllcaps"/>
                      <w:rPr>
                        <w:vanish/>
                        <w:lang w:val="en-US"/>
                      </w:rPr>
                    </w:pPr>
                    <w:bookmarkStart w:id="49" w:name="HIF_SD_USR_Telefax"/>
                    <w:bookmarkEnd w:id="46"/>
                    <w:r w:rsidRPr="00922749">
                      <w:rPr>
                        <w:vanish/>
                        <w:lang w:val="en-US"/>
                      </w:rPr>
                      <w:t>FAX</w:t>
                    </w:r>
                    <w:r w:rsidRPr="00922749">
                      <w:rPr>
                        <w:vanish/>
                        <w:lang w:val="en-US"/>
                      </w:rPr>
                      <w:tab/>
                    </w:r>
                    <w:bookmarkStart w:id="50" w:name="SD_LAN_PhonePrefix_N2"/>
                    <w:bookmarkEnd w:id="50"/>
                    <w:r w:rsidRPr="00922749">
                      <w:rPr>
                        <w:vanish/>
                        <w:lang w:val="en-US"/>
                      </w:rPr>
                      <w:t xml:space="preserve"> </w:t>
                    </w:r>
                    <w:bookmarkStart w:id="51" w:name="SD_USR_Telefax"/>
                    <w:bookmarkEnd w:id="51"/>
                  </w:p>
                  <w:p w14:paraId="0F021CCF" w14:textId="77777777" w:rsidR="00A671FB" w:rsidRPr="00E7157A" w:rsidRDefault="00A671FB" w:rsidP="004671D9">
                    <w:pPr>
                      <w:pStyle w:val="Template-AfsenderinfoAllcaps"/>
                      <w:rPr>
                        <w:lang w:val="en-US"/>
                      </w:rPr>
                    </w:pPr>
                    <w:bookmarkStart w:id="52" w:name="HIF_SD_USR_Mobile"/>
                    <w:bookmarkEnd w:id="49"/>
                    <w:r w:rsidRPr="00E7157A">
                      <w:rPr>
                        <w:lang w:val="en-US"/>
                      </w:rPr>
                      <w:t>MOB</w:t>
                    </w:r>
                    <w:r w:rsidRPr="00E7157A">
                      <w:rPr>
                        <w:lang w:val="en-US"/>
                      </w:rPr>
                      <w:tab/>
                    </w:r>
                    <w:bookmarkStart w:id="53" w:name="SD_LAN_PhonePrefix_N3"/>
                    <w:bookmarkEnd w:id="53"/>
                    <w:r w:rsidRPr="00E7157A">
                      <w:rPr>
                        <w:lang w:val="en-US"/>
                      </w:rPr>
                      <w:t xml:space="preserve"> </w:t>
                    </w:r>
                    <w:bookmarkStart w:id="54" w:name="SD_USR_Mobile"/>
                    <w:r w:rsidR="00922749" w:rsidRPr="00E7157A">
                      <w:rPr>
                        <w:lang w:val="en-US"/>
                      </w:rPr>
                      <w:t>28 60 46 45</w:t>
                    </w:r>
                    <w:bookmarkEnd w:id="54"/>
                  </w:p>
                  <w:bookmarkEnd w:id="52"/>
                  <w:p w14:paraId="5F17E57F" w14:textId="77777777" w:rsidR="00A671FB" w:rsidRPr="00E7157A" w:rsidRDefault="00A671FB" w:rsidP="004671D9">
                    <w:pPr>
                      <w:pStyle w:val="Template-AfsenderinfoAllcaps"/>
                      <w:rPr>
                        <w:lang w:val="en-US"/>
                      </w:rPr>
                    </w:pPr>
                  </w:p>
                  <w:p w14:paraId="32CC3119" w14:textId="77777777" w:rsidR="00A671FB" w:rsidRPr="00E7157A" w:rsidRDefault="00922749" w:rsidP="004671D9">
                    <w:pPr>
                      <w:pStyle w:val="Template-Afsenderinfo"/>
                      <w:rPr>
                        <w:lang w:val="en-US"/>
                      </w:rPr>
                    </w:pPr>
                    <w:bookmarkStart w:id="55" w:name="SD_USR_Email"/>
                    <w:bookmarkStart w:id="56" w:name="HIF_SD_USR_Email"/>
                    <w:r w:rsidRPr="00E7157A">
                      <w:rPr>
                        <w:lang w:val="en-US"/>
                      </w:rPr>
                      <w:t>charlott@hum.ku.dk</w:t>
                    </w:r>
                    <w:bookmarkEnd w:id="55"/>
                  </w:p>
                  <w:p w14:paraId="5E845E80" w14:textId="77777777" w:rsidR="00A671FB" w:rsidRPr="00E7157A" w:rsidRDefault="00922749" w:rsidP="004671D9">
                    <w:pPr>
                      <w:pStyle w:val="Template-Afsenderinfo"/>
                      <w:rPr>
                        <w:lang w:val="en-US"/>
                      </w:rPr>
                    </w:pPr>
                    <w:bookmarkStart w:id="57" w:name="SD_USR_Web"/>
                    <w:bookmarkStart w:id="58" w:name="HIF_SD_USR_Web"/>
                    <w:bookmarkEnd w:id="56"/>
                    <w:r w:rsidRPr="00E7157A">
                      <w:rPr>
                        <w:lang w:val="en-US"/>
                      </w:rPr>
                      <w:t>www.tors.ku.dk</w:t>
                    </w:r>
                    <w:bookmarkEnd w:id="57"/>
                  </w:p>
                  <w:bookmarkEnd w:id="58"/>
                  <w:p w14:paraId="172A4D36" w14:textId="77777777" w:rsidR="00A671FB" w:rsidRPr="00E7157A" w:rsidRDefault="00A671FB" w:rsidP="004671D9">
                    <w:pPr>
                      <w:pStyle w:val="Template-Afsenderinfo"/>
                      <w:rPr>
                        <w:lang w:val="en-US"/>
                      </w:rPr>
                    </w:pPr>
                  </w:p>
                  <w:p w14:paraId="4CE0DBFF" w14:textId="77777777" w:rsidR="00A671FB" w:rsidRPr="00E7157A" w:rsidRDefault="00A671FB" w:rsidP="004671D9">
                    <w:pPr>
                      <w:pStyle w:val="Template-AfsenderinfoAllcaps"/>
                      <w:rPr>
                        <w:vanish/>
                        <w:lang w:val="en-US"/>
                      </w:rPr>
                    </w:pPr>
                    <w:bookmarkStart w:id="59" w:name="HIF_SD_USR_Initials"/>
                    <w:r w:rsidRPr="00E7157A">
                      <w:rPr>
                        <w:vanish/>
                        <w:lang w:val="en-US"/>
                      </w:rPr>
                      <w:t xml:space="preserve">ReF: </w:t>
                    </w:r>
                    <w:bookmarkStart w:id="60" w:name="SD_USR_Initials"/>
                    <w:bookmarkEnd w:id="60"/>
                  </w:p>
                  <w:p w14:paraId="69649522" w14:textId="77777777" w:rsidR="00A671FB" w:rsidRPr="00922749" w:rsidRDefault="00922749" w:rsidP="004671D9">
                    <w:pPr>
                      <w:pStyle w:val="Template-AfsenderinfoAllcaps"/>
                      <w:rPr>
                        <w:vanish/>
                      </w:rPr>
                    </w:pPr>
                    <w:bookmarkStart w:id="61" w:name="SD_LAN_Sag"/>
                    <w:bookmarkStart w:id="62" w:name="HIF_SD_FLD_Sagsnummer"/>
                    <w:bookmarkEnd w:id="59"/>
                    <w:r>
                      <w:rPr>
                        <w:vanish/>
                      </w:rPr>
                      <w:t>Sag</w:t>
                    </w:r>
                    <w:bookmarkEnd w:id="61"/>
                    <w:r w:rsidR="00A671FB" w:rsidRPr="00922749">
                      <w:rPr>
                        <w:vanish/>
                      </w:rPr>
                      <w:t xml:space="preserve">: </w:t>
                    </w:r>
                    <w:bookmarkStart w:id="63" w:name="SD_FLD_Sagsnummer"/>
                    <w:bookmarkEnd w:id="63"/>
                  </w:p>
                  <w:p w14:paraId="52BA2ED7" w14:textId="77777777" w:rsidR="00A671FB" w:rsidRPr="00BB281E" w:rsidRDefault="00922749" w:rsidP="004671D9">
                    <w:pPr>
                      <w:pStyle w:val="Template-Afsenderinfo"/>
                    </w:pPr>
                    <w:bookmarkStart w:id="64" w:name="SD_LAN_SagsnrOplyses"/>
                    <w:r>
                      <w:rPr>
                        <w:vanish/>
                      </w:rPr>
                      <w:t>Sagsnr. oplyses ved henv.</w:t>
                    </w:r>
                    <w:bookmarkEnd w:id="64"/>
                    <w:r w:rsidR="00A671FB" w:rsidRPr="00922749">
                      <w:rPr>
                        <w:vanish/>
                      </w:rPr>
                      <w:t xml:space="preserve"> </w:t>
                    </w:r>
                    <w:bookmarkEnd w:id="62"/>
                  </w:p>
                  <w:p w14:paraId="4BA3C0C0" w14:textId="77777777" w:rsidR="00A671FB" w:rsidRDefault="00A671FB" w:rsidP="004671D9"/>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4870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C2D6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7663D"/>
    <w:multiLevelType w:val="multilevel"/>
    <w:tmpl w:val="EF843C44"/>
    <w:lvl w:ilvl="0">
      <w:start w:val="1"/>
      <w:numFmt w:val="decimal"/>
      <w:lvlText w:val="%1."/>
      <w:lvlJc w:val="left"/>
      <w:pPr>
        <w:ind w:left="1588" w:hanging="284"/>
      </w:pPr>
      <w:rPr>
        <w:rFonts w:hint="default"/>
        <w:color w:val="auto"/>
      </w:rPr>
    </w:lvl>
    <w:lvl w:ilvl="1">
      <w:start w:val="1"/>
      <w:numFmt w:val="bullet"/>
      <w:lvlText w:val=""/>
      <w:lvlJc w:val="left"/>
      <w:pPr>
        <w:ind w:left="1872" w:hanging="284"/>
      </w:pPr>
      <w:rPr>
        <w:rFonts w:ascii="Symbol" w:hAnsi="Symbol" w:hint="default"/>
        <w:color w:val="auto"/>
      </w:rPr>
    </w:lvl>
    <w:lvl w:ilvl="2">
      <w:start w:val="1"/>
      <w:numFmt w:val="bullet"/>
      <w:lvlText w:val=""/>
      <w:lvlJc w:val="left"/>
      <w:pPr>
        <w:ind w:left="2156" w:hanging="284"/>
      </w:pPr>
      <w:rPr>
        <w:rFonts w:ascii="Symbol" w:hAnsi="Symbol" w:hint="default"/>
      </w:rPr>
    </w:lvl>
    <w:lvl w:ilvl="3">
      <w:start w:val="1"/>
      <w:numFmt w:val="bullet"/>
      <w:lvlText w:val=""/>
      <w:lvlJc w:val="left"/>
      <w:pPr>
        <w:ind w:left="2440" w:hanging="284"/>
      </w:pPr>
      <w:rPr>
        <w:rFonts w:ascii="Symbol" w:hAnsi="Symbol" w:hint="default"/>
      </w:rPr>
    </w:lvl>
    <w:lvl w:ilvl="4">
      <w:start w:val="1"/>
      <w:numFmt w:val="bullet"/>
      <w:lvlText w:val=""/>
      <w:lvlJc w:val="left"/>
      <w:pPr>
        <w:ind w:left="2724" w:hanging="284"/>
      </w:pPr>
      <w:rPr>
        <w:rFonts w:ascii="Symbol" w:hAnsi="Symbol" w:hint="default"/>
        <w:color w:val="auto"/>
      </w:rPr>
    </w:lvl>
    <w:lvl w:ilvl="5">
      <w:start w:val="1"/>
      <w:numFmt w:val="bullet"/>
      <w:lvlText w:val=""/>
      <w:lvlJc w:val="left"/>
      <w:pPr>
        <w:ind w:left="3008" w:hanging="284"/>
      </w:pPr>
      <w:rPr>
        <w:rFonts w:ascii="Symbol" w:hAnsi="Symbol" w:hint="default"/>
      </w:rPr>
    </w:lvl>
    <w:lvl w:ilvl="6">
      <w:start w:val="1"/>
      <w:numFmt w:val="bullet"/>
      <w:lvlText w:val=""/>
      <w:lvlJc w:val="left"/>
      <w:pPr>
        <w:ind w:left="3292" w:hanging="284"/>
      </w:pPr>
      <w:rPr>
        <w:rFonts w:ascii="Symbol" w:hAnsi="Symbol" w:hint="default"/>
      </w:rPr>
    </w:lvl>
    <w:lvl w:ilvl="7">
      <w:start w:val="1"/>
      <w:numFmt w:val="bullet"/>
      <w:lvlText w:val=""/>
      <w:lvlJc w:val="left"/>
      <w:pPr>
        <w:ind w:left="3576" w:hanging="284"/>
      </w:pPr>
      <w:rPr>
        <w:rFonts w:ascii="Symbol" w:hAnsi="Symbol" w:hint="default"/>
      </w:rPr>
    </w:lvl>
    <w:lvl w:ilvl="8">
      <w:start w:val="1"/>
      <w:numFmt w:val="bullet"/>
      <w:lvlText w:val=""/>
      <w:lvlJc w:val="left"/>
      <w:pPr>
        <w:ind w:left="3860" w:hanging="284"/>
      </w:pPr>
      <w:rPr>
        <w:rFonts w:ascii="Symbol" w:hAnsi="Symbol" w:hint="default"/>
      </w:rPr>
    </w:lvl>
  </w:abstractNum>
  <w:abstractNum w:abstractNumId="11" w15:restartNumberingAfterBreak="0">
    <w:nsid w:val="06CE3972"/>
    <w:multiLevelType w:val="hybridMultilevel"/>
    <w:tmpl w:val="345C318E"/>
    <w:lvl w:ilvl="0" w:tplc="04090003">
      <w:start w:val="1"/>
      <w:numFmt w:val="bullet"/>
      <w:lvlText w:val="o"/>
      <w:lvlJc w:val="left"/>
      <w:pPr>
        <w:ind w:left="2368" w:hanging="360"/>
      </w:pPr>
      <w:rPr>
        <w:rFonts w:ascii="Courier New" w:hAnsi="Courier New" w:cs="Courier New" w:hint="default"/>
      </w:rPr>
    </w:lvl>
    <w:lvl w:ilvl="1" w:tplc="04090003" w:tentative="1">
      <w:start w:val="1"/>
      <w:numFmt w:val="bullet"/>
      <w:lvlText w:val="o"/>
      <w:lvlJc w:val="left"/>
      <w:pPr>
        <w:ind w:left="3088" w:hanging="360"/>
      </w:pPr>
      <w:rPr>
        <w:rFonts w:ascii="Courier New" w:hAnsi="Courier New" w:cs="Courier New" w:hint="default"/>
      </w:rPr>
    </w:lvl>
    <w:lvl w:ilvl="2" w:tplc="04090005" w:tentative="1">
      <w:start w:val="1"/>
      <w:numFmt w:val="bullet"/>
      <w:lvlText w:val=""/>
      <w:lvlJc w:val="left"/>
      <w:pPr>
        <w:ind w:left="3808" w:hanging="360"/>
      </w:pPr>
      <w:rPr>
        <w:rFonts w:ascii="Wingdings" w:hAnsi="Wingdings" w:hint="default"/>
      </w:rPr>
    </w:lvl>
    <w:lvl w:ilvl="3" w:tplc="04090001" w:tentative="1">
      <w:start w:val="1"/>
      <w:numFmt w:val="bullet"/>
      <w:lvlText w:val=""/>
      <w:lvlJc w:val="left"/>
      <w:pPr>
        <w:ind w:left="4528" w:hanging="360"/>
      </w:pPr>
      <w:rPr>
        <w:rFonts w:ascii="Symbol" w:hAnsi="Symbol" w:hint="default"/>
      </w:rPr>
    </w:lvl>
    <w:lvl w:ilvl="4" w:tplc="04090003" w:tentative="1">
      <w:start w:val="1"/>
      <w:numFmt w:val="bullet"/>
      <w:lvlText w:val="o"/>
      <w:lvlJc w:val="left"/>
      <w:pPr>
        <w:ind w:left="5248" w:hanging="360"/>
      </w:pPr>
      <w:rPr>
        <w:rFonts w:ascii="Courier New" w:hAnsi="Courier New" w:cs="Courier New" w:hint="default"/>
      </w:rPr>
    </w:lvl>
    <w:lvl w:ilvl="5" w:tplc="04090005" w:tentative="1">
      <w:start w:val="1"/>
      <w:numFmt w:val="bullet"/>
      <w:lvlText w:val=""/>
      <w:lvlJc w:val="left"/>
      <w:pPr>
        <w:ind w:left="5968" w:hanging="360"/>
      </w:pPr>
      <w:rPr>
        <w:rFonts w:ascii="Wingdings" w:hAnsi="Wingdings" w:hint="default"/>
      </w:rPr>
    </w:lvl>
    <w:lvl w:ilvl="6" w:tplc="04090001" w:tentative="1">
      <w:start w:val="1"/>
      <w:numFmt w:val="bullet"/>
      <w:lvlText w:val=""/>
      <w:lvlJc w:val="left"/>
      <w:pPr>
        <w:ind w:left="6688" w:hanging="360"/>
      </w:pPr>
      <w:rPr>
        <w:rFonts w:ascii="Symbol" w:hAnsi="Symbol" w:hint="default"/>
      </w:rPr>
    </w:lvl>
    <w:lvl w:ilvl="7" w:tplc="04090003" w:tentative="1">
      <w:start w:val="1"/>
      <w:numFmt w:val="bullet"/>
      <w:lvlText w:val="o"/>
      <w:lvlJc w:val="left"/>
      <w:pPr>
        <w:ind w:left="7408" w:hanging="360"/>
      </w:pPr>
      <w:rPr>
        <w:rFonts w:ascii="Courier New" w:hAnsi="Courier New" w:cs="Courier New" w:hint="default"/>
      </w:rPr>
    </w:lvl>
    <w:lvl w:ilvl="8" w:tplc="04090005" w:tentative="1">
      <w:start w:val="1"/>
      <w:numFmt w:val="bullet"/>
      <w:lvlText w:val=""/>
      <w:lvlJc w:val="left"/>
      <w:pPr>
        <w:ind w:left="8128" w:hanging="360"/>
      </w:pPr>
      <w:rPr>
        <w:rFonts w:ascii="Wingdings" w:hAnsi="Wingdings" w:hint="default"/>
      </w:rPr>
    </w:lvl>
  </w:abstractNum>
  <w:abstractNum w:abstractNumId="12"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3" w15:restartNumberingAfterBreak="0">
    <w:nsid w:val="1B967E0D"/>
    <w:multiLevelType w:val="multilevel"/>
    <w:tmpl w:val="3ABC9EC4"/>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14" w15:restartNumberingAfterBreak="0">
    <w:nsid w:val="1FAD5784"/>
    <w:multiLevelType w:val="hybridMultilevel"/>
    <w:tmpl w:val="7B4A40A2"/>
    <w:lvl w:ilvl="0" w:tplc="04090001">
      <w:start w:val="1"/>
      <w:numFmt w:val="bullet"/>
      <w:lvlText w:val=""/>
      <w:lvlJc w:val="left"/>
      <w:pPr>
        <w:ind w:left="1664" w:hanging="360"/>
      </w:pPr>
      <w:rPr>
        <w:rFonts w:ascii="Symbol" w:hAnsi="Symbol" w:hint="default"/>
      </w:rPr>
    </w:lvl>
    <w:lvl w:ilvl="1" w:tplc="04090003">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15" w15:restartNumberingAfterBreak="0">
    <w:nsid w:val="2B977C48"/>
    <w:multiLevelType w:val="hybridMultilevel"/>
    <w:tmpl w:val="E8DA8E3E"/>
    <w:lvl w:ilvl="0" w:tplc="0409000F">
      <w:start w:val="1"/>
      <w:numFmt w:val="decimal"/>
      <w:lvlText w:val="%1."/>
      <w:lvlJc w:val="left"/>
      <w:pPr>
        <w:ind w:left="720" w:hanging="360"/>
      </w:pPr>
      <w:rPr>
        <w:rFonts w:hint="default"/>
      </w:rPr>
    </w:lvl>
    <w:lvl w:ilvl="1" w:tplc="89B41FC6">
      <w:start w:val="1"/>
      <w:numFmt w:val="lowerLetter"/>
      <w:lvlText w:val="%2."/>
      <w:lvlJc w:val="left"/>
      <w:pPr>
        <w:ind w:left="1440" w:hanging="360"/>
      </w:pPr>
      <w:rPr>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795E62"/>
    <w:multiLevelType w:val="hybridMultilevel"/>
    <w:tmpl w:val="35AED84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EC690B"/>
    <w:multiLevelType w:val="hybridMultilevel"/>
    <w:tmpl w:val="FCB07584"/>
    <w:lvl w:ilvl="0" w:tplc="4AF04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D21020"/>
    <w:multiLevelType w:val="hybridMultilevel"/>
    <w:tmpl w:val="41A8194E"/>
    <w:lvl w:ilvl="0" w:tplc="0BB6C8C4">
      <w:start w:val="1"/>
      <w:numFmt w:val="decimal"/>
      <w:pStyle w:val="AdDagsorden"/>
      <w:lvlText w:val="Ad %1)"/>
      <w:lvlJc w:val="left"/>
      <w:pPr>
        <w:tabs>
          <w:tab w:val="num" w:pos="851"/>
        </w:tabs>
        <w:ind w:left="851" w:hanging="851"/>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360E65C4"/>
    <w:multiLevelType w:val="hybridMultilevel"/>
    <w:tmpl w:val="E5382800"/>
    <w:lvl w:ilvl="0" w:tplc="17E4E8BA">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904CEF"/>
    <w:multiLevelType w:val="hybridMultilevel"/>
    <w:tmpl w:val="63BE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9CC1114"/>
    <w:multiLevelType w:val="hybridMultilevel"/>
    <w:tmpl w:val="BF828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2A6872"/>
    <w:multiLevelType w:val="multilevel"/>
    <w:tmpl w:val="58460BC2"/>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24"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4F73335F"/>
    <w:multiLevelType w:val="hybridMultilevel"/>
    <w:tmpl w:val="154AFA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5725678E"/>
    <w:multiLevelType w:val="multilevel"/>
    <w:tmpl w:val="382C5346"/>
    <w:lvl w:ilvl="0">
      <w:start w:val="1"/>
      <w:numFmt w:val="bullet"/>
      <w:pStyle w:val="Opstilling-punkttegn"/>
      <w:lvlText w:val=""/>
      <w:lvlJc w:val="left"/>
      <w:pPr>
        <w:ind w:left="1588" w:hanging="284"/>
      </w:pPr>
      <w:rPr>
        <w:rFonts w:ascii="Symbol" w:hAnsi="Symbol" w:hint="default"/>
        <w:color w:val="auto"/>
      </w:rPr>
    </w:lvl>
    <w:lvl w:ilvl="1">
      <w:start w:val="1"/>
      <w:numFmt w:val="bullet"/>
      <w:lvlText w:val=""/>
      <w:lvlJc w:val="left"/>
      <w:pPr>
        <w:ind w:left="1872" w:hanging="284"/>
      </w:pPr>
      <w:rPr>
        <w:rFonts w:ascii="Symbol" w:hAnsi="Symbol" w:hint="default"/>
        <w:color w:val="auto"/>
      </w:rPr>
    </w:lvl>
    <w:lvl w:ilvl="2">
      <w:start w:val="1"/>
      <w:numFmt w:val="bullet"/>
      <w:lvlText w:val=""/>
      <w:lvlJc w:val="left"/>
      <w:pPr>
        <w:ind w:left="2156" w:hanging="284"/>
      </w:pPr>
      <w:rPr>
        <w:rFonts w:ascii="Symbol" w:hAnsi="Symbol" w:hint="default"/>
      </w:rPr>
    </w:lvl>
    <w:lvl w:ilvl="3">
      <w:start w:val="1"/>
      <w:numFmt w:val="bullet"/>
      <w:lvlText w:val=""/>
      <w:lvlJc w:val="left"/>
      <w:pPr>
        <w:ind w:left="2440" w:hanging="284"/>
      </w:pPr>
      <w:rPr>
        <w:rFonts w:ascii="Symbol" w:hAnsi="Symbol" w:hint="default"/>
      </w:rPr>
    </w:lvl>
    <w:lvl w:ilvl="4">
      <w:start w:val="1"/>
      <w:numFmt w:val="bullet"/>
      <w:lvlText w:val=""/>
      <w:lvlJc w:val="left"/>
      <w:pPr>
        <w:ind w:left="2724" w:hanging="284"/>
      </w:pPr>
      <w:rPr>
        <w:rFonts w:ascii="Symbol" w:hAnsi="Symbol" w:hint="default"/>
        <w:color w:val="auto"/>
      </w:rPr>
    </w:lvl>
    <w:lvl w:ilvl="5">
      <w:start w:val="1"/>
      <w:numFmt w:val="bullet"/>
      <w:lvlText w:val=""/>
      <w:lvlJc w:val="left"/>
      <w:pPr>
        <w:ind w:left="3008" w:hanging="284"/>
      </w:pPr>
      <w:rPr>
        <w:rFonts w:ascii="Symbol" w:hAnsi="Symbol" w:hint="default"/>
      </w:rPr>
    </w:lvl>
    <w:lvl w:ilvl="6">
      <w:start w:val="1"/>
      <w:numFmt w:val="bullet"/>
      <w:lvlText w:val=""/>
      <w:lvlJc w:val="left"/>
      <w:pPr>
        <w:ind w:left="3292" w:hanging="284"/>
      </w:pPr>
      <w:rPr>
        <w:rFonts w:ascii="Symbol" w:hAnsi="Symbol" w:hint="default"/>
      </w:rPr>
    </w:lvl>
    <w:lvl w:ilvl="7">
      <w:start w:val="1"/>
      <w:numFmt w:val="bullet"/>
      <w:lvlText w:val=""/>
      <w:lvlJc w:val="left"/>
      <w:pPr>
        <w:ind w:left="3576" w:hanging="284"/>
      </w:pPr>
      <w:rPr>
        <w:rFonts w:ascii="Symbol" w:hAnsi="Symbol" w:hint="default"/>
      </w:rPr>
    </w:lvl>
    <w:lvl w:ilvl="8">
      <w:start w:val="1"/>
      <w:numFmt w:val="bullet"/>
      <w:lvlText w:val=""/>
      <w:lvlJc w:val="left"/>
      <w:pPr>
        <w:ind w:left="3860" w:hanging="284"/>
      </w:pPr>
      <w:rPr>
        <w:rFonts w:ascii="Symbol" w:hAnsi="Symbol" w:hint="default"/>
      </w:rPr>
    </w:lvl>
  </w:abstractNum>
  <w:abstractNum w:abstractNumId="27" w15:restartNumberingAfterBreak="0">
    <w:nsid w:val="59C65A5A"/>
    <w:multiLevelType w:val="multilevel"/>
    <w:tmpl w:val="EAE856D8"/>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28" w15:restartNumberingAfterBreak="0">
    <w:nsid w:val="5F906501"/>
    <w:multiLevelType w:val="multilevel"/>
    <w:tmpl w:val="5388F110"/>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29" w15:restartNumberingAfterBreak="0">
    <w:nsid w:val="605A1B54"/>
    <w:multiLevelType w:val="multilevel"/>
    <w:tmpl w:val="570CF0FC"/>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30"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75C08F6"/>
    <w:multiLevelType w:val="hybridMultilevel"/>
    <w:tmpl w:val="9BD4AA76"/>
    <w:lvl w:ilvl="0" w:tplc="069CF1BE">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2" w15:restartNumberingAfterBreak="0">
    <w:nsid w:val="69C277DF"/>
    <w:multiLevelType w:val="hybridMultilevel"/>
    <w:tmpl w:val="CAE8B93A"/>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B7253C9"/>
    <w:multiLevelType w:val="hybridMultilevel"/>
    <w:tmpl w:val="2530E9F2"/>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1472096344">
    <w:abstractNumId w:val="30"/>
  </w:num>
  <w:num w:numId="2" w16cid:durableId="1336105099">
    <w:abstractNumId w:val="21"/>
  </w:num>
  <w:num w:numId="3" w16cid:durableId="633414178">
    <w:abstractNumId w:val="24"/>
  </w:num>
  <w:num w:numId="4" w16cid:durableId="60059290">
    <w:abstractNumId w:val="7"/>
  </w:num>
  <w:num w:numId="5" w16cid:durableId="1302149187">
    <w:abstractNumId w:val="6"/>
  </w:num>
  <w:num w:numId="6" w16cid:durableId="583417211">
    <w:abstractNumId w:val="5"/>
  </w:num>
  <w:num w:numId="7" w16cid:durableId="2057007240">
    <w:abstractNumId w:val="4"/>
  </w:num>
  <w:num w:numId="8" w16cid:durableId="642278657">
    <w:abstractNumId w:val="3"/>
  </w:num>
  <w:num w:numId="9" w16cid:durableId="1908802165">
    <w:abstractNumId w:val="2"/>
  </w:num>
  <w:num w:numId="10" w16cid:durableId="1073703470">
    <w:abstractNumId w:val="1"/>
  </w:num>
  <w:num w:numId="11" w16cid:durableId="454833249">
    <w:abstractNumId w:val="0"/>
  </w:num>
  <w:num w:numId="12" w16cid:durableId="1171021215">
    <w:abstractNumId w:val="9"/>
  </w:num>
  <w:num w:numId="13" w16cid:durableId="645741498">
    <w:abstractNumId w:val="8"/>
  </w:num>
  <w:num w:numId="14" w16cid:durableId="2001613439">
    <w:abstractNumId w:val="18"/>
  </w:num>
  <w:num w:numId="15" w16cid:durableId="253712925">
    <w:abstractNumId w:val="30"/>
  </w:num>
  <w:num w:numId="16" w16cid:durableId="448937967">
    <w:abstractNumId w:val="21"/>
  </w:num>
  <w:num w:numId="17" w16cid:durableId="1419980530">
    <w:abstractNumId w:val="24"/>
  </w:num>
  <w:num w:numId="18" w16cid:durableId="1936134548">
    <w:abstractNumId w:val="7"/>
  </w:num>
  <w:num w:numId="19" w16cid:durableId="1671253299">
    <w:abstractNumId w:val="6"/>
  </w:num>
  <w:num w:numId="20" w16cid:durableId="2124491156">
    <w:abstractNumId w:val="5"/>
  </w:num>
  <w:num w:numId="21" w16cid:durableId="1850295228">
    <w:abstractNumId w:val="4"/>
  </w:num>
  <w:num w:numId="22" w16cid:durableId="567033464">
    <w:abstractNumId w:val="3"/>
  </w:num>
  <w:num w:numId="23" w16cid:durableId="1075858813">
    <w:abstractNumId w:val="2"/>
  </w:num>
  <w:num w:numId="24" w16cid:durableId="458690094">
    <w:abstractNumId w:val="1"/>
  </w:num>
  <w:num w:numId="25" w16cid:durableId="1902128476">
    <w:abstractNumId w:val="0"/>
  </w:num>
  <w:num w:numId="26" w16cid:durableId="195195356">
    <w:abstractNumId w:val="26"/>
  </w:num>
  <w:num w:numId="27" w16cid:durableId="477184413">
    <w:abstractNumId w:val="12"/>
  </w:num>
  <w:num w:numId="28" w16cid:durableId="322511853">
    <w:abstractNumId w:val="15"/>
  </w:num>
  <w:num w:numId="29" w16cid:durableId="1219517302">
    <w:abstractNumId w:val="19"/>
  </w:num>
  <w:num w:numId="30" w16cid:durableId="295910895">
    <w:abstractNumId w:val="29"/>
  </w:num>
  <w:num w:numId="31" w16cid:durableId="607008604">
    <w:abstractNumId w:val="13"/>
  </w:num>
  <w:num w:numId="32" w16cid:durableId="784886189">
    <w:abstractNumId w:val="14"/>
  </w:num>
  <w:num w:numId="33" w16cid:durableId="37899731">
    <w:abstractNumId w:val="27"/>
  </w:num>
  <w:num w:numId="34" w16cid:durableId="1647927747">
    <w:abstractNumId w:val="28"/>
  </w:num>
  <w:num w:numId="35" w16cid:durableId="1357776056">
    <w:abstractNumId w:val="11"/>
  </w:num>
  <w:num w:numId="36" w16cid:durableId="362097831">
    <w:abstractNumId w:val="23"/>
  </w:num>
  <w:num w:numId="37" w16cid:durableId="111747112">
    <w:abstractNumId w:val="17"/>
  </w:num>
  <w:num w:numId="38" w16cid:durableId="887688030">
    <w:abstractNumId w:val="25"/>
  </w:num>
  <w:num w:numId="39" w16cid:durableId="1626497999">
    <w:abstractNumId w:val="31"/>
  </w:num>
  <w:num w:numId="40" w16cid:durableId="1419449256">
    <w:abstractNumId w:val="33"/>
  </w:num>
  <w:num w:numId="41" w16cid:durableId="1922911190">
    <w:abstractNumId w:val="32"/>
  </w:num>
  <w:num w:numId="42" w16cid:durableId="399182822">
    <w:abstractNumId w:val="20"/>
  </w:num>
  <w:num w:numId="43" w16cid:durableId="1321076004">
    <w:abstractNumId w:val="22"/>
  </w:num>
  <w:num w:numId="44" w16cid:durableId="1036586491">
    <w:abstractNumId w:val="16"/>
  </w:num>
  <w:num w:numId="45" w16cid:durableId="38745367">
    <w:abstractNumId w:val="10"/>
  </w:num>
  <w:num w:numId="46" w16cid:durableId="103769881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zNDE0NLc0NbEwNDJR0lEKTi0uzszPAykwqgUAi173AiwAAAA="/>
  </w:docVars>
  <w:rsids>
    <w:rsidRoot w:val="00922749"/>
    <w:rsid w:val="00000344"/>
    <w:rsid w:val="00002EDB"/>
    <w:rsid w:val="00003190"/>
    <w:rsid w:val="00003B73"/>
    <w:rsid w:val="00003CA3"/>
    <w:rsid w:val="00015950"/>
    <w:rsid w:val="00020F01"/>
    <w:rsid w:val="00023B72"/>
    <w:rsid w:val="00024C31"/>
    <w:rsid w:val="00024EBA"/>
    <w:rsid w:val="00032B6D"/>
    <w:rsid w:val="00035077"/>
    <w:rsid w:val="00035FB8"/>
    <w:rsid w:val="00036A1F"/>
    <w:rsid w:val="00036D0A"/>
    <w:rsid w:val="00037CE8"/>
    <w:rsid w:val="00051AA2"/>
    <w:rsid w:val="00063F23"/>
    <w:rsid w:val="00064EF9"/>
    <w:rsid w:val="00064FF5"/>
    <w:rsid w:val="00066333"/>
    <w:rsid w:val="000772AD"/>
    <w:rsid w:val="00082CF0"/>
    <w:rsid w:val="000830C8"/>
    <w:rsid w:val="00084A7D"/>
    <w:rsid w:val="0009038A"/>
    <w:rsid w:val="00090BE2"/>
    <w:rsid w:val="000A359B"/>
    <w:rsid w:val="000A6DAA"/>
    <w:rsid w:val="000A7AB4"/>
    <w:rsid w:val="000B7FFC"/>
    <w:rsid w:val="000C3537"/>
    <w:rsid w:val="000C4FAF"/>
    <w:rsid w:val="000D2B46"/>
    <w:rsid w:val="000D319E"/>
    <w:rsid w:val="000D6C44"/>
    <w:rsid w:val="000E454E"/>
    <w:rsid w:val="000E5860"/>
    <w:rsid w:val="000E6EE0"/>
    <w:rsid w:val="000F2051"/>
    <w:rsid w:val="000F3910"/>
    <w:rsid w:val="000F488C"/>
    <w:rsid w:val="000F6A12"/>
    <w:rsid w:val="00104155"/>
    <w:rsid w:val="0010749D"/>
    <w:rsid w:val="00107E03"/>
    <w:rsid w:val="001143FA"/>
    <w:rsid w:val="00121203"/>
    <w:rsid w:val="001219BD"/>
    <w:rsid w:val="00124C56"/>
    <w:rsid w:val="0013041E"/>
    <w:rsid w:val="00142AFD"/>
    <w:rsid w:val="00143230"/>
    <w:rsid w:val="001439D5"/>
    <w:rsid w:val="0015550F"/>
    <w:rsid w:val="001610B3"/>
    <w:rsid w:val="001708C2"/>
    <w:rsid w:val="00171411"/>
    <w:rsid w:val="00173346"/>
    <w:rsid w:val="001771BC"/>
    <w:rsid w:val="00180E47"/>
    <w:rsid w:val="001827CB"/>
    <w:rsid w:val="00187FAC"/>
    <w:rsid w:val="00192657"/>
    <w:rsid w:val="0019648E"/>
    <w:rsid w:val="001A182E"/>
    <w:rsid w:val="001B3025"/>
    <w:rsid w:val="001B3918"/>
    <w:rsid w:val="001C011C"/>
    <w:rsid w:val="001C1145"/>
    <w:rsid w:val="001C1BFE"/>
    <w:rsid w:val="001C3BBB"/>
    <w:rsid w:val="001D4E8B"/>
    <w:rsid w:val="001D63BA"/>
    <w:rsid w:val="001E0E24"/>
    <w:rsid w:val="001E392D"/>
    <w:rsid w:val="001F08DA"/>
    <w:rsid w:val="001F477B"/>
    <w:rsid w:val="001F4ACB"/>
    <w:rsid w:val="002003B6"/>
    <w:rsid w:val="00200C5E"/>
    <w:rsid w:val="00205862"/>
    <w:rsid w:val="002074A6"/>
    <w:rsid w:val="00211D39"/>
    <w:rsid w:val="00220E5F"/>
    <w:rsid w:val="00221F9E"/>
    <w:rsid w:val="00223027"/>
    <w:rsid w:val="002329BA"/>
    <w:rsid w:val="002334E1"/>
    <w:rsid w:val="002353B2"/>
    <w:rsid w:val="00236141"/>
    <w:rsid w:val="00240E4C"/>
    <w:rsid w:val="00245D86"/>
    <w:rsid w:val="00245D97"/>
    <w:rsid w:val="002479E0"/>
    <w:rsid w:val="002506C4"/>
    <w:rsid w:val="00252E5C"/>
    <w:rsid w:val="00252F65"/>
    <w:rsid w:val="00261210"/>
    <w:rsid w:val="00267456"/>
    <w:rsid w:val="002703C1"/>
    <w:rsid w:val="002722B2"/>
    <w:rsid w:val="00273E45"/>
    <w:rsid w:val="00280134"/>
    <w:rsid w:val="00280D59"/>
    <w:rsid w:val="00297624"/>
    <w:rsid w:val="002A0F14"/>
    <w:rsid w:val="002B024A"/>
    <w:rsid w:val="002B5EC4"/>
    <w:rsid w:val="002B62DE"/>
    <w:rsid w:val="002C29AF"/>
    <w:rsid w:val="002D09F6"/>
    <w:rsid w:val="002D4BEC"/>
    <w:rsid w:val="002F09EB"/>
    <w:rsid w:val="002F323F"/>
    <w:rsid w:val="0030051B"/>
    <w:rsid w:val="00303D3C"/>
    <w:rsid w:val="00305470"/>
    <w:rsid w:val="00311CFB"/>
    <w:rsid w:val="00317D7E"/>
    <w:rsid w:val="003273F3"/>
    <w:rsid w:val="00332DB7"/>
    <w:rsid w:val="00332F5B"/>
    <w:rsid w:val="003334D1"/>
    <w:rsid w:val="00335E71"/>
    <w:rsid w:val="00340136"/>
    <w:rsid w:val="00342602"/>
    <w:rsid w:val="003457AC"/>
    <w:rsid w:val="00351BBB"/>
    <w:rsid w:val="003543A5"/>
    <w:rsid w:val="00354995"/>
    <w:rsid w:val="00355982"/>
    <w:rsid w:val="0036030F"/>
    <w:rsid w:val="00361F9F"/>
    <w:rsid w:val="00362970"/>
    <w:rsid w:val="00362D3C"/>
    <w:rsid w:val="003654CC"/>
    <w:rsid w:val="003667FA"/>
    <w:rsid w:val="0037149F"/>
    <w:rsid w:val="00374286"/>
    <w:rsid w:val="00374E61"/>
    <w:rsid w:val="00375746"/>
    <w:rsid w:val="00384990"/>
    <w:rsid w:val="003869F6"/>
    <w:rsid w:val="00387785"/>
    <w:rsid w:val="0039531A"/>
    <w:rsid w:val="003A23BA"/>
    <w:rsid w:val="003A7ED8"/>
    <w:rsid w:val="003B200D"/>
    <w:rsid w:val="003B289A"/>
    <w:rsid w:val="003B289F"/>
    <w:rsid w:val="003B2D6C"/>
    <w:rsid w:val="003B6580"/>
    <w:rsid w:val="003C7433"/>
    <w:rsid w:val="003D08AA"/>
    <w:rsid w:val="003D1204"/>
    <w:rsid w:val="003D6F5B"/>
    <w:rsid w:val="003E261B"/>
    <w:rsid w:val="003F1271"/>
    <w:rsid w:val="003F1B33"/>
    <w:rsid w:val="003F2A36"/>
    <w:rsid w:val="004024CF"/>
    <w:rsid w:val="00403826"/>
    <w:rsid w:val="00407F0D"/>
    <w:rsid w:val="004108F0"/>
    <w:rsid w:val="00417B98"/>
    <w:rsid w:val="00433CB8"/>
    <w:rsid w:val="00434D39"/>
    <w:rsid w:val="00437043"/>
    <w:rsid w:val="004414AC"/>
    <w:rsid w:val="0044191A"/>
    <w:rsid w:val="00450375"/>
    <w:rsid w:val="0045118C"/>
    <w:rsid w:val="004531C3"/>
    <w:rsid w:val="00466A5A"/>
    <w:rsid w:val="004671D9"/>
    <w:rsid w:val="00472A82"/>
    <w:rsid w:val="004734E7"/>
    <w:rsid w:val="00481339"/>
    <w:rsid w:val="00482639"/>
    <w:rsid w:val="00482A8D"/>
    <w:rsid w:val="004876FA"/>
    <w:rsid w:val="00492E71"/>
    <w:rsid w:val="0049731F"/>
    <w:rsid w:val="004A3059"/>
    <w:rsid w:val="004A31E1"/>
    <w:rsid w:val="004A3EF8"/>
    <w:rsid w:val="004B0379"/>
    <w:rsid w:val="004B03D9"/>
    <w:rsid w:val="004B30FD"/>
    <w:rsid w:val="004B4D1B"/>
    <w:rsid w:val="004B4EB8"/>
    <w:rsid w:val="004C02BE"/>
    <w:rsid w:val="004C2CA3"/>
    <w:rsid w:val="004C457D"/>
    <w:rsid w:val="004D0652"/>
    <w:rsid w:val="004E19E0"/>
    <w:rsid w:val="004E3311"/>
    <w:rsid w:val="004E6A2C"/>
    <w:rsid w:val="004F105B"/>
    <w:rsid w:val="004F115F"/>
    <w:rsid w:val="004F75B0"/>
    <w:rsid w:val="004F7878"/>
    <w:rsid w:val="00512A84"/>
    <w:rsid w:val="005344A6"/>
    <w:rsid w:val="0054564C"/>
    <w:rsid w:val="00551538"/>
    <w:rsid w:val="00560339"/>
    <w:rsid w:val="0056124B"/>
    <w:rsid w:val="00563981"/>
    <w:rsid w:val="00565D67"/>
    <w:rsid w:val="005664BF"/>
    <w:rsid w:val="005716DC"/>
    <w:rsid w:val="00575EA2"/>
    <w:rsid w:val="005841E9"/>
    <w:rsid w:val="00587088"/>
    <w:rsid w:val="00590996"/>
    <w:rsid w:val="005960CA"/>
    <w:rsid w:val="005A16E4"/>
    <w:rsid w:val="005A27F6"/>
    <w:rsid w:val="005A4584"/>
    <w:rsid w:val="005B0FDC"/>
    <w:rsid w:val="005C005D"/>
    <w:rsid w:val="005C7427"/>
    <w:rsid w:val="005C7FB0"/>
    <w:rsid w:val="005D2986"/>
    <w:rsid w:val="005F59B2"/>
    <w:rsid w:val="005F5E75"/>
    <w:rsid w:val="005F674A"/>
    <w:rsid w:val="006021EE"/>
    <w:rsid w:val="00612BE1"/>
    <w:rsid w:val="00620092"/>
    <w:rsid w:val="00620875"/>
    <w:rsid w:val="006271FB"/>
    <w:rsid w:val="00633182"/>
    <w:rsid w:val="0063453F"/>
    <w:rsid w:val="0064111C"/>
    <w:rsid w:val="00643766"/>
    <w:rsid w:val="0064380D"/>
    <w:rsid w:val="00651452"/>
    <w:rsid w:val="00657628"/>
    <w:rsid w:val="00664038"/>
    <w:rsid w:val="006643C5"/>
    <w:rsid w:val="00671E54"/>
    <w:rsid w:val="00681AEF"/>
    <w:rsid w:val="006A3922"/>
    <w:rsid w:val="006A516D"/>
    <w:rsid w:val="006B18C0"/>
    <w:rsid w:val="006B1C2C"/>
    <w:rsid w:val="006B3B95"/>
    <w:rsid w:val="006B5060"/>
    <w:rsid w:val="006C201E"/>
    <w:rsid w:val="006C3853"/>
    <w:rsid w:val="006C4919"/>
    <w:rsid w:val="006C58D1"/>
    <w:rsid w:val="006D0525"/>
    <w:rsid w:val="006F2016"/>
    <w:rsid w:val="006F2A1A"/>
    <w:rsid w:val="00701E55"/>
    <w:rsid w:val="0071429E"/>
    <w:rsid w:val="00730626"/>
    <w:rsid w:val="0073072C"/>
    <w:rsid w:val="00741CDB"/>
    <w:rsid w:val="0074271C"/>
    <w:rsid w:val="007466C1"/>
    <w:rsid w:val="0075296B"/>
    <w:rsid w:val="007535C8"/>
    <w:rsid w:val="00755DE1"/>
    <w:rsid w:val="007634E6"/>
    <w:rsid w:val="007650E9"/>
    <w:rsid w:val="007706D7"/>
    <w:rsid w:val="00774608"/>
    <w:rsid w:val="007761C6"/>
    <w:rsid w:val="00776D61"/>
    <w:rsid w:val="007802B5"/>
    <w:rsid w:val="00781377"/>
    <w:rsid w:val="00794BBC"/>
    <w:rsid w:val="007A018C"/>
    <w:rsid w:val="007A544B"/>
    <w:rsid w:val="007B1152"/>
    <w:rsid w:val="007B1434"/>
    <w:rsid w:val="007C1211"/>
    <w:rsid w:val="007C1F19"/>
    <w:rsid w:val="007C618D"/>
    <w:rsid w:val="007C6B51"/>
    <w:rsid w:val="007C6B95"/>
    <w:rsid w:val="007F06A5"/>
    <w:rsid w:val="007F7416"/>
    <w:rsid w:val="00803B49"/>
    <w:rsid w:val="00814B8C"/>
    <w:rsid w:val="00816155"/>
    <w:rsid w:val="00816AA0"/>
    <w:rsid w:val="00837840"/>
    <w:rsid w:val="00841F11"/>
    <w:rsid w:val="008422D2"/>
    <w:rsid w:val="00857726"/>
    <w:rsid w:val="0086669C"/>
    <w:rsid w:val="00870378"/>
    <w:rsid w:val="00870BCB"/>
    <w:rsid w:val="00870DC5"/>
    <w:rsid w:val="00871FA5"/>
    <w:rsid w:val="008756EC"/>
    <w:rsid w:val="00880530"/>
    <w:rsid w:val="00887CA3"/>
    <w:rsid w:val="00890ED0"/>
    <w:rsid w:val="00893DEA"/>
    <w:rsid w:val="008A7AEC"/>
    <w:rsid w:val="008B0978"/>
    <w:rsid w:val="008B33BB"/>
    <w:rsid w:val="008B3C33"/>
    <w:rsid w:val="008C6BAB"/>
    <w:rsid w:val="008C7427"/>
    <w:rsid w:val="008D7654"/>
    <w:rsid w:val="008E2925"/>
    <w:rsid w:val="008E4A57"/>
    <w:rsid w:val="008E5695"/>
    <w:rsid w:val="008E6572"/>
    <w:rsid w:val="008E6CC2"/>
    <w:rsid w:val="008F0595"/>
    <w:rsid w:val="008F1E3A"/>
    <w:rsid w:val="008F61E5"/>
    <w:rsid w:val="008F7B48"/>
    <w:rsid w:val="00922749"/>
    <w:rsid w:val="00924056"/>
    <w:rsid w:val="00924330"/>
    <w:rsid w:val="009309DC"/>
    <w:rsid w:val="00933105"/>
    <w:rsid w:val="00937395"/>
    <w:rsid w:val="00941FB4"/>
    <w:rsid w:val="0094680F"/>
    <w:rsid w:val="00946A85"/>
    <w:rsid w:val="009479D4"/>
    <w:rsid w:val="00951D21"/>
    <w:rsid w:val="0095515C"/>
    <w:rsid w:val="009605B6"/>
    <w:rsid w:val="009611E9"/>
    <w:rsid w:val="00962E77"/>
    <w:rsid w:val="00971AA9"/>
    <w:rsid w:val="0097495B"/>
    <w:rsid w:val="00974EC0"/>
    <w:rsid w:val="00977B8D"/>
    <w:rsid w:val="00986F29"/>
    <w:rsid w:val="009963C6"/>
    <w:rsid w:val="009A0311"/>
    <w:rsid w:val="009A3D4E"/>
    <w:rsid w:val="009A75B0"/>
    <w:rsid w:val="009B2A12"/>
    <w:rsid w:val="009B585A"/>
    <w:rsid w:val="009C0835"/>
    <w:rsid w:val="009C4746"/>
    <w:rsid w:val="009D0B79"/>
    <w:rsid w:val="009D2F95"/>
    <w:rsid w:val="009D479A"/>
    <w:rsid w:val="009D4C5F"/>
    <w:rsid w:val="009D768B"/>
    <w:rsid w:val="009E33C7"/>
    <w:rsid w:val="009E71E2"/>
    <w:rsid w:val="009E7942"/>
    <w:rsid w:val="009E7C02"/>
    <w:rsid w:val="009F235F"/>
    <w:rsid w:val="009F5EAE"/>
    <w:rsid w:val="009F650F"/>
    <w:rsid w:val="009F79BB"/>
    <w:rsid w:val="00A0138A"/>
    <w:rsid w:val="00A0397B"/>
    <w:rsid w:val="00A21DD2"/>
    <w:rsid w:val="00A2474A"/>
    <w:rsid w:val="00A24AAC"/>
    <w:rsid w:val="00A32D0E"/>
    <w:rsid w:val="00A4102E"/>
    <w:rsid w:val="00A50F6E"/>
    <w:rsid w:val="00A51B99"/>
    <w:rsid w:val="00A53962"/>
    <w:rsid w:val="00A60495"/>
    <w:rsid w:val="00A65D85"/>
    <w:rsid w:val="00A671FB"/>
    <w:rsid w:val="00A72D38"/>
    <w:rsid w:val="00A72FE0"/>
    <w:rsid w:val="00A748A8"/>
    <w:rsid w:val="00A8067A"/>
    <w:rsid w:val="00A816B3"/>
    <w:rsid w:val="00A82996"/>
    <w:rsid w:val="00A878EB"/>
    <w:rsid w:val="00A963A0"/>
    <w:rsid w:val="00A967DC"/>
    <w:rsid w:val="00AA5462"/>
    <w:rsid w:val="00AB0C55"/>
    <w:rsid w:val="00AB2823"/>
    <w:rsid w:val="00AB2A66"/>
    <w:rsid w:val="00AC593F"/>
    <w:rsid w:val="00AD03F0"/>
    <w:rsid w:val="00AD2DC0"/>
    <w:rsid w:val="00AD48CA"/>
    <w:rsid w:val="00AE0579"/>
    <w:rsid w:val="00AE1A40"/>
    <w:rsid w:val="00AE242A"/>
    <w:rsid w:val="00AE5DB6"/>
    <w:rsid w:val="00AE7291"/>
    <w:rsid w:val="00AF0CEA"/>
    <w:rsid w:val="00AF2695"/>
    <w:rsid w:val="00AF7D51"/>
    <w:rsid w:val="00B006B2"/>
    <w:rsid w:val="00B10736"/>
    <w:rsid w:val="00B12602"/>
    <w:rsid w:val="00B131CA"/>
    <w:rsid w:val="00B17246"/>
    <w:rsid w:val="00B17986"/>
    <w:rsid w:val="00B17EFC"/>
    <w:rsid w:val="00B20147"/>
    <w:rsid w:val="00B201A7"/>
    <w:rsid w:val="00B21510"/>
    <w:rsid w:val="00B24FB3"/>
    <w:rsid w:val="00B25325"/>
    <w:rsid w:val="00B31880"/>
    <w:rsid w:val="00B31914"/>
    <w:rsid w:val="00B40402"/>
    <w:rsid w:val="00B4545F"/>
    <w:rsid w:val="00B50157"/>
    <w:rsid w:val="00B51BBD"/>
    <w:rsid w:val="00B54249"/>
    <w:rsid w:val="00B703F0"/>
    <w:rsid w:val="00B724BC"/>
    <w:rsid w:val="00B7299F"/>
    <w:rsid w:val="00B75100"/>
    <w:rsid w:val="00B76594"/>
    <w:rsid w:val="00B76F27"/>
    <w:rsid w:val="00B81387"/>
    <w:rsid w:val="00B82534"/>
    <w:rsid w:val="00B8455A"/>
    <w:rsid w:val="00B93FA2"/>
    <w:rsid w:val="00B97CE0"/>
    <w:rsid w:val="00BA4CE9"/>
    <w:rsid w:val="00BB0370"/>
    <w:rsid w:val="00BB281E"/>
    <w:rsid w:val="00BB4F84"/>
    <w:rsid w:val="00BC3D79"/>
    <w:rsid w:val="00BC5EF1"/>
    <w:rsid w:val="00BD258B"/>
    <w:rsid w:val="00BD2E9B"/>
    <w:rsid w:val="00BF68BF"/>
    <w:rsid w:val="00C07D72"/>
    <w:rsid w:val="00C1241A"/>
    <w:rsid w:val="00C25A3B"/>
    <w:rsid w:val="00C26936"/>
    <w:rsid w:val="00C32361"/>
    <w:rsid w:val="00C413FF"/>
    <w:rsid w:val="00C442D0"/>
    <w:rsid w:val="00C45939"/>
    <w:rsid w:val="00C56106"/>
    <w:rsid w:val="00C64FD5"/>
    <w:rsid w:val="00C676EC"/>
    <w:rsid w:val="00C702BD"/>
    <w:rsid w:val="00C703ED"/>
    <w:rsid w:val="00C707AD"/>
    <w:rsid w:val="00C7136D"/>
    <w:rsid w:val="00C73ECE"/>
    <w:rsid w:val="00C75639"/>
    <w:rsid w:val="00C7764E"/>
    <w:rsid w:val="00C77993"/>
    <w:rsid w:val="00C836AD"/>
    <w:rsid w:val="00C92AA9"/>
    <w:rsid w:val="00C9739A"/>
    <w:rsid w:val="00C97F09"/>
    <w:rsid w:val="00CA2864"/>
    <w:rsid w:val="00CA7407"/>
    <w:rsid w:val="00CB35EC"/>
    <w:rsid w:val="00CB5FA1"/>
    <w:rsid w:val="00CC1E41"/>
    <w:rsid w:val="00CC3CFB"/>
    <w:rsid w:val="00CD6177"/>
    <w:rsid w:val="00CE628F"/>
    <w:rsid w:val="00CF1D42"/>
    <w:rsid w:val="00D01644"/>
    <w:rsid w:val="00D039E2"/>
    <w:rsid w:val="00D07042"/>
    <w:rsid w:val="00D15759"/>
    <w:rsid w:val="00D16CFB"/>
    <w:rsid w:val="00D24B1B"/>
    <w:rsid w:val="00D3167C"/>
    <w:rsid w:val="00D34586"/>
    <w:rsid w:val="00D35D3D"/>
    <w:rsid w:val="00D444DA"/>
    <w:rsid w:val="00D45D66"/>
    <w:rsid w:val="00D511DA"/>
    <w:rsid w:val="00D66079"/>
    <w:rsid w:val="00D67973"/>
    <w:rsid w:val="00D71688"/>
    <w:rsid w:val="00D74526"/>
    <w:rsid w:val="00D772E5"/>
    <w:rsid w:val="00D8245A"/>
    <w:rsid w:val="00D9232B"/>
    <w:rsid w:val="00D96827"/>
    <w:rsid w:val="00DA39B6"/>
    <w:rsid w:val="00DB04FE"/>
    <w:rsid w:val="00DB2454"/>
    <w:rsid w:val="00DB2EA8"/>
    <w:rsid w:val="00DC0B52"/>
    <w:rsid w:val="00DF02C8"/>
    <w:rsid w:val="00E144F2"/>
    <w:rsid w:val="00E14A14"/>
    <w:rsid w:val="00E1684C"/>
    <w:rsid w:val="00E22155"/>
    <w:rsid w:val="00E22EED"/>
    <w:rsid w:val="00E25BC5"/>
    <w:rsid w:val="00E26284"/>
    <w:rsid w:val="00E304DD"/>
    <w:rsid w:val="00E31C3E"/>
    <w:rsid w:val="00E33EBC"/>
    <w:rsid w:val="00E357F5"/>
    <w:rsid w:val="00E462D6"/>
    <w:rsid w:val="00E51737"/>
    <w:rsid w:val="00E5307E"/>
    <w:rsid w:val="00E538A2"/>
    <w:rsid w:val="00E61C82"/>
    <w:rsid w:val="00E61CA4"/>
    <w:rsid w:val="00E714E6"/>
    <w:rsid w:val="00E7157A"/>
    <w:rsid w:val="00E74947"/>
    <w:rsid w:val="00E91097"/>
    <w:rsid w:val="00EA0BAC"/>
    <w:rsid w:val="00EA0F12"/>
    <w:rsid w:val="00EA584D"/>
    <w:rsid w:val="00EA5A49"/>
    <w:rsid w:val="00EB2C49"/>
    <w:rsid w:val="00EB4E38"/>
    <w:rsid w:val="00EC1EB7"/>
    <w:rsid w:val="00EC6356"/>
    <w:rsid w:val="00EC6D8A"/>
    <w:rsid w:val="00EC7A96"/>
    <w:rsid w:val="00ED6083"/>
    <w:rsid w:val="00EE0410"/>
    <w:rsid w:val="00EE3A4F"/>
    <w:rsid w:val="00EF4FD6"/>
    <w:rsid w:val="00EF6E92"/>
    <w:rsid w:val="00F05DF7"/>
    <w:rsid w:val="00F11140"/>
    <w:rsid w:val="00F1215E"/>
    <w:rsid w:val="00F125A4"/>
    <w:rsid w:val="00F1344A"/>
    <w:rsid w:val="00F144E0"/>
    <w:rsid w:val="00F147A5"/>
    <w:rsid w:val="00F201A2"/>
    <w:rsid w:val="00F24D3E"/>
    <w:rsid w:val="00F321BE"/>
    <w:rsid w:val="00F324B2"/>
    <w:rsid w:val="00F3499A"/>
    <w:rsid w:val="00F357EE"/>
    <w:rsid w:val="00F36AAB"/>
    <w:rsid w:val="00F3717E"/>
    <w:rsid w:val="00F41E6F"/>
    <w:rsid w:val="00F42011"/>
    <w:rsid w:val="00F4681A"/>
    <w:rsid w:val="00F5118C"/>
    <w:rsid w:val="00F5618C"/>
    <w:rsid w:val="00F568A6"/>
    <w:rsid w:val="00F666B2"/>
    <w:rsid w:val="00F80166"/>
    <w:rsid w:val="00F82A30"/>
    <w:rsid w:val="00F96CF7"/>
    <w:rsid w:val="00FA60D8"/>
    <w:rsid w:val="00FA65F1"/>
    <w:rsid w:val="00FA7490"/>
    <w:rsid w:val="00FB120C"/>
    <w:rsid w:val="00FB17CD"/>
    <w:rsid w:val="00FB18B4"/>
    <w:rsid w:val="00FB18BF"/>
    <w:rsid w:val="00FB4005"/>
    <w:rsid w:val="00FB7A76"/>
    <w:rsid w:val="00FC0824"/>
    <w:rsid w:val="00FC1B68"/>
    <w:rsid w:val="00FC246A"/>
    <w:rsid w:val="00FC3164"/>
    <w:rsid w:val="00FC461C"/>
    <w:rsid w:val="00FC6662"/>
    <w:rsid w:val="00FD5F2A"/>
    <w:rsid w:val="00FE2474"/>
    <w:rsid w:val="00FE288B"/>
    <w:rsid w:val="00FE336F"/>
    <w:rsid w:val="00FE6887"/>
    <w:rsid w:val="00FF15E4"/>
    <w:rsid w:val="00FF2D52"/>
    <w:rsid w:val="00FF338C"/>
    <w:rsid w:val="00FF3C66"/>
    <w:rsid w:val="00FF464E"/>
    <w:rsid w:val="00FF6F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3B985ACF"/>
  <w15:docId w15:val="{89964056-BE86-444F-96A0-E8431CFC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594"/>
  </w:style>
  <w:style w:type="paragraph" w:styleId="Overskrift1">
    <w:name w:val="heading 1"/>
    <w:basedOn w:val="Brdtekst"/>
    <w:next w:val="Brdtekst"/>
    <w:uiPriority w:val="1"/>
    <w:qFormat/>
    <w:rsid w:val="003B6580"/>
    <w:pPr>
      <w:keepNext/>
      <w:spacing w:before="120"/>
      <w:outlineLvl w:val="0"/>
    </w:pPr>
    <w:rPr>
      <w:b/>
    </w:rPr>
  </w:style>
  <w:style w:type="paragraph" w:styleId="Overskrift2">
    <w:name w:val="heading 2"/>
    <w:basedOn w:val="Brdtekst"/>
    <w:next w:val="Brdtekst"/>
    <w:uiPriority w:val="1"/>
    <w:qFormat/>
    <w:rsid w:val="00A671FB"/>
    <w:pPr>
      <w:keepNext/>
      <w:spacing w:before="120"/>
      <w:outlineLvl w:val="1"/>
    </w:pPr>
    <w:rPr>
      <w:i/>
    </w:rPr>
  </w:style>
  <w:style w:type="paragraph" w:styleId="Overskrift3">
    <w:name w:val="heading 3"/>
    <w:basedOn w:val="Overskrift2"/>
    <w:next w:val="Brdtekst"/>
    <w:uiPriority w:val="1"/>
    <w:qFormat/>
    <w:rsid w:val="000F6A12"/>
    <w:pPr>
      <w:outlineLvl w:val="2"/>
    </w:pPr>
  </w:style>
  <w:style w:type="paragraph" w:styleId="Overskrift4">
    <w:name w:val="heading 4"/>
    <w:basedOn w:val="Overskrift3"/>
    <w:next w:val="Normal"/>
    <w:uiPriority w:val="1"/>
    <w:semiHidden/>
    <w:rsid w:val="000D2B46"/>
    <w:pPr>
      <w:outlineLvl w:val="3"/>
    </w:pPr>
  </w:style>
  <w:style w:type="paragraph" w:styleId="Overskrift5">
    <w:name w:val="heading 5"/>
    <w:basedOn w:val="Overskrift4"/>
    <w:next w:val="Normal"/>
    <w:uiPriority w:val="1"/>
    <w:semiHidden/>
    <w:rsid w:val="000D2B46"/>
    <w:pPr>
      <w:outlineLvl w:val="4"/>
    </w:pPr>
  </w:style>
  <w:style w:type="paragraph" w:styleId="Overskrift6">
    <w:name w:val="heading 6"/>
    <w:basedOn w:val="Overskrift5"/>
    <w:next w:val="Normal"/>
    <w:uiPriority w:val="1"/>
    <w:semiHidden/>
    <w:rsid w:val="000D2B46"/>
    <w:pPr>
      <w:outlineLvl w:val="5"/>
    </w:pPr>
  </w:style>
  <w:style w:type="paragraph" w:styleId="Overskrift7">
    <w:name w:val="heading 7"/>
    <w:basedOn w:val="Overskrift6"/>
    <w:next w:val="Normal"/>
    <w:uiPriority w:val="1"/>
    <w:semiHidden/>
    <w:rsid w:val="000D2B46"/>
    <w:pPr>
      <w:outlineLvl w:val="6"/>
    </w:pPr>
  </w:style>
  <w:style w:type="paragraph" w:styleId="Overskrift8">
    <w:name w:val="heading 8"/>
    <w:basedOn w:val="Overskrift7"/>
    <w:next w:val="Normal"/>
    <w:uiPriority w:val="1"/>
    <w:semiHidden/>
    <w:rsid w:val="000D2B46"/>
    <w:pPr>
      <w:outlineLvl w:val="7"/>
    </w:pPr>
  </w:style>
  <w:style w:type="paragraph" w:styleId="Overskrift9">
    <w:name w:val="heading 9"/>
    <w:basedOn w:val="Overskrift8"/>
    <w:next w:val="Normal"/>
    <w:uiPriority w:val="1"/>
    <w:semiHidden/>
    <w:rsid w:val="000D2B4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B25325"/>
    <w:pPr>
      <w:tabs>
        <w:tab w:val="center" w:pos="4819"/>
        <w:tab w:val="right" w:pos="9638"/>
      </w:tabs>
    </w:pPr>
    <w:rPr>
      <w:sz w:val="14"/>
    </w:rPr>
  </w:style>
  <w:style w:type="paragraph" w:styleId="Sidefod">
    <w:name w:val="footer"/>
    <w:basedOn w:val="Normal"/>
    <w:uiPriority w:val="99"/>
    <w:semiHidden/>
    <w:rsid w:val="00B25325"/>
    <w:pPr>
      <w:tabs>
        <w:tab w:val="center" w:pos="4819"/>
        <w:tab w:val="right" w:pos="9638"/>
      </w:tabs>
    </w:pPr>
    <w:rPr>
      <w:sz w:val="14"/>
    </w:rPr>
  </w:style>
  <w:style w:type="numbering" w:styleId="111111">
    <w:name w:val="Outline List 2"/>
    <w:basedOn w:val="Ingenoversigt"/>
    <w:uiPriority w:val="99"/>
    <w:semiHidden/>
    <w:rsid w:val="00B25325"/>
    <w:pPr>
      <w:numPr>
        <w:numId w:val="1"/>
      </w:numPr>
    </w:pPr>
  </w:style>
  <w:style w:type="character" w:styleId="Sidetal">
    <w:name w:val="page number"/>
    <w:basedOn w:val="Standardskrifttypeiafsnit"/>
    <w:uiPriority w:val="99"/>
    <w:semiHidden/>
    <w:rsid w:val="00B25325"/>
    <w:rPr>
      <w:rFonts w:ascii="Arial" w:hAnsi="Arial"/>
      <w:caps/>
      <w:spacing w:val="0"/>
      <w:sz w:val="13"/>
    </w:rPr>
  </w:style>
  <w:style w:type="paragraph" w:customStyle="1" w:styleId="Template-Hoved1">
    <w:name w:val="Template - Hoved 1"/>
    <w:basedOn w:val="Template"/>
    <w:next w:val="Normal"/>
    <w:autoRedefine/>
    <w:uiPriority w:val="9"/>
    <w:semiHidden/>
    <w:rsid w:val="00B25325"/>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B25325"/>
    <w:pPr>
      <w:spacing w:line="280" w:lineRule="exact"/>
    </w:pPr>
    <w:rPr>
      <w:caps/>
      <w:spacing w:val="42"/>
      <w:sz w:val="18"/>
      <w:szCs w:val="20"/>
    </w:rPr>
  </w:style>
  <w:style w:type="paragraph" w:customStyle="1" w:styleId="Template-Hoved1a">
    <w:name w:val="Template -Hoved 1a"/>
    <w:basedOn w:val="Template"/>
    <w:uiPriority w:val="9"/>
    <w:semiHidden/>
    <w:rsid w:val="00B25325"/>
    <w:pPr>
      <w:spacing w:line="160" w:lineRule="exact"/>
    </w:pPr>
    <w:rPr>
      <w:caps/>
      <w:spacing w:val="42"/>
      <w:sz w:val="10"/>
      <w:szCs w:val="12"/>
    </w:rPr>
  </w:style>
  <w:style w:type="paragraph" w:customStyle="1" w:styleId="Dokument-Dato">
    <w:name w:val="Dokument - Dato"/>
    <w:basedOn w:val="Template"/>
    <w:next w:val="Normal"/>
    <w:uiPriority w:val="4"/>
    <w:semiHidden/>
    <w:rsid w:val="00E22EED"/>
    <w:rPr>
      <w:rFonts w:ascii="Arial" w:hAnsi="Arial"/>
      <w:caps/>
      <w:sz w:val="14"/>
    </w:rPr>
  </w:style>
  <w:style w:type="paragraph" w:customStyle="1" w:styleId="Template-Afsenderkontor">
    <w:name w:val="Template - Afsender kontor"/>
    <w:basedOn w:val="Template"/>
    <w:next w:val="Normal"/>
    <w:uiPriority w:val="9"/>
    <w:semiHidden/>
    <w:rsid w:val="00B25325"/>
    <w:rPr>
      <w:rFonts w:ascii="Arial" w:hAnsi="Arial"/>
      <w:b/>
      <w:caps/>
      <w:sz w:val="14"/>
    </w:rPr>
  </w:style>
  <w:style w:type="paragraph" w:customStyle="1" w:styleId="Template-AfsenderinfoAllcaps">
    <w:name w:val="Template- Afsender info All caps"/>
    <w:basedOn w:val="Template-Afsenderkontor"/>
    <w:uiPriority w:val="9"/>
    <w:semiHidden/>
    <w:rsid w:val="00B25325"/>
    <w:pPr>
      <w:tabs>
        <w:tab w:val="left" w:pos="482"/>
      </w:tabs>
    </w:pPr>
    <w:rPr>
      <w:b w:val="0"/>
    </w:rPr>
  </w:style>
  <w:style w:type="paragraph" w:customStyle="1" w:styleId="Template-sti">
    <w:name w:val="Template - sti"/>
    <w:basedOn w:val="Normal"/>
    <w:uiPriority w:val="9"/>
    <w:semiHidden/>
    <w:rsid w:val="00B25325"/>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B25325"/>
    <w:rPr>
      <w:rFonts w:ascii="Arial" w:hAnsi="Arial"/>
      <w:spacing w:val="10"/>
      <w:sz w:val="14"/>
    </w:rPr>
  </w:style>
  <w:style w:type="paragraph" w:customStyle="1" w:styleId="Afmelding">
    <w:name w:val="Afmelding"/>
    <w:basedOn w:val="Normal"/>
    <w:uiPriority w:val="4"/>
    <w:semiHidden/>
    <w:rsid w:val="00B10736"/>
    <w:pPr>
      <w:tabs>
        <w:tab w:val="left" w:pos="709"/>
      </w:tabs>
    </w:pPr>
  </w:style>
  <w:style w:type="table" w:styleId="Tabel-Gitter">
    <w:name w:val="Table Grid"/>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B25325"/>
    <w:pPr>
      <w:numPr>
        <w:numId w:val="2"/>
      </w:numPr>
    </w:pPr>
  </w:style>
  <w:style w:type="numbering" w:styleId="ArtikelSektion">
    <w:name w:val="Outline List 3"/>
    <w:basedOn w:val="Ingenoversigt"/>
    <w:uiPriority w:val="99"/>
    <w:semiHidden/>
    <w:rsid w:val="00B25325"/>
    <w:pPr>
      <w:numPr>
        <w:numId w:val="3"/>
      </w:numPr>
    </w:pPr>
  </w:style>
  <w:style w:type="paragraph" w:styleId="Bloktekst">
    <w:name w:val="Block Text"/>
    <w:basedOn w:val="Normal"/>
    <w:uiPriority w:val="99"/>
    <w:semiHidden/>
    <w:rsid w:val="00B25325"/>
    <w:pPr>
      <w:spacing w:after="120"/>
      <w:ind w:left="1440" w:right="1440"/>
    </w:pPr>
  </w:style>
  <w:style w:type="paragraph" w:styleId="Brdtekst">
    <w:name w:val="Body Text"/>
    <w:basedOn w:val="Normal"/>
    <w:uiPriority w:val="99"/>
    <w:semiHidden/>
    <w:rsid w:val="00B25325"/>
    <w:pPr>
      <w:spacing w:after="120"/>
    </w:pPr>
  </w:style>
  <w:style w:type="paragraph" w:styleId="Brdtekst2">
    <w:name w:val="Body Text 2"/>
    <w:basedOn w:val="Normal"/>
    <w:uiPriority w:val="99"/>
    <w:semiHidden/>
    <w:rsid w:val="00B25325"/>
    <w:pPr>
      <w:spacing w:after="120" w:line="480" w:lineRule="auto"/>
    </w:pPr>
  </w:style>
  <w:style w:type="paragraph" w:styleId="Brdtekst3">
    <w:name w:val="Body Text 3"/>
    <w:basedOn w:val="Normal"/>
    <w:uiPriority w:val="99"/>
    <w:semiHidden/>
    <w:rsid w:val="00B25325"/>
    <w:pPr>
      <w:spacing w:after="120"/>
    </w:pPr>
    <w:rPr>
      <w:sz w:val="16"/>
      <w:szCs w:val="16"/>
    </w:rPr>
  </w:style>
  <w:style w:type="paragraph" w:styleId="Brdtekst-frstelinjeindrykning1">
    <w:name w:val="Body Text First Indent"/>
    <w:basedOn w:val="Brdtekst"/>
    <w:uiPriority w:val="99"/>
    <w:semiHidden/>
    <w:rsid w:val="00B25325"/>
    <w:pPr>
      <w:ind w:firstLine="210"/>
    </w:pPr>
  </w:style>
  <w:style w:type="paragraph" w:styleId="Brdtekstindrykning">
    <w:name w:val="Body Text Indent"/>
    <w:basedOn w:val="Normal"/>
    <w:uiPriority w:val="99"/>
    <w:semiHidden/>
    <w:rsid w:val="00B25325"/>
    <w:pPr>
      <w:spacing w:after="120"/>
      <w:ind w:left="283"/>
    </w:pPr>
  </w:style>
  <w:style w:type="paragraph" w:styleId="Brdtekst-frstelinjeindrykning2">
    <w:name w:val="Body Text First Indent 2"/>
    <w:basedOn w:val="Brdtekstindrykning"/>
    <w:uiPriority w:val="99"/>
    <w:semiHidden/>
    <w:rsid w:val="00B25325"/>
    <w:pPr>
      <w:ind w:firstLine="210"/>
    </w:pPr>
  </w:style>
  <w:style w:type="paragraph" w:styleId="Brdtekstindrykning2">
    <w:name w:val="Body Text Indent 2"/>
    <w:basedOn w:val="Normal"/>
    <w:uiPriority w:val="99"/>
    <w:semiHidden/>
    <w:rsid w:val="00B25325"/>
    <w:pPr>
      <w:spacing w:after="120" w:line="480" w:lineRule="auto"/>
      <w:ind w:left="283"/>
    </w:pPr>
  </w:style>
  <w:style w:type="paragraph" w:styleId="Brdtekstindrykning3">
    <w:name w:val="Body Text Indent 3"/>
    <w:basedOn w:val="Normal"/>
    <w:uiPriority w:val="99"/>
    <w:semiHidden/>
    <w:rsid w:val="00B25325"/>
    <w:pPr>
      <w:spacing w:after="120"/>
      <w:ind w:left="283"/>
    </w:pPr>
    <w:rPr>
      <w:sz w:val="16"/>
      <w:szCs w:val="16"/>
    </w:rPr>
  </w:style>
  <w:style w:type="paragraph" w:styleId="Sluthilsen">
    <w:name w:val="Closing"/>
    <w:basedOn w:val="Normal"/>
    <w:uiPriority w:val="99"/>
    <w:semiHidden/>
    <w:rsid w:val="00B25325"/>
    <w:pPr>
      <w:ind w:left="4252"/>
    </w:pPr>
  </w:style>
  <w:style w:type="paragraph" w:styleId="Mailsignatur">
    <w:name w:val="E-mail Signature"/>
    <w:basedOn w:val="Normal"/>
    <w:uiPriority w:val="99"/>
    <w:semiHidden/>
    <w:rsid w:val="00B25325"/>
  </w:style>
  <w:style w:type="paragraph" w:customStyle="1" w:styleId="Template">
    <w:name w:val="Template"/>
    <w:uiPriority w:val="9"/>
    <w:semiHidden/>
    <w:rsid w:val="00816AA0"/>
    <w:rPr>
      <w:noProof/>
      <w:sz w:val="21"/>
    </w:rPr>
  </w:style>
  <w:style w:type="paragraph" w:styleId="Modtageradresse">
    <w:name w:val="envelope address"/>
    <w:basedOn w:val="Normal"/>
    <w:uiPriority w:val="99"/>
    <w:semiHidden/>
    <w:rsid w:val="00B25325"/>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B25325"/>
    <w:rPr>
      <w:rFonts w:ascii="Arial" w:hAnsi="Arial" w:cs="Arial"/>
      <w:sz w:val="20"/>
      <w:szCs w:val="20"/>
    </w:rPr>
  </w:style>
  <w:style w:type="character" w:styleId="BesgtLink">
    <w:name w:val="FollowedHyperlink"/>
    <w:basedOn w:val="Standardskrifttypeiafsnit"/>
    <w:uiPriority w:val="99"/>
    <w:semiHidden/>
    <w:rsid w:val="00B25325"/>
    <w:rPr>
      <w:color w:val="800080"/>
      <w:u w:val="single"/>
    </w:rPr>
  </w:style>
  <w:style w:type="character" w:styleId="HTML-akronym">
    <w:name w:val="HTML Acronym"/>
    <w:basedOn w:val="Standardskrifttypeiafsnit"/>
    <w:uiPriority w:val="99"/>
    <w:semiHidden/>
    <w:rsid w:val="00B25325"/>
  </w:style>
  <w:style w:type="paragraph" w:styleId="HTML-adresse">
    <w:name w:val="HTML Address"/>
    <w:basedOn w:val="Normal"/>
    <w:uiPriority w:val="99"/>
    <w:semiHidden/>
    <w:rsid w:val="00B25325"/>
    <w:rPr>
      <w:i/>
      <w:iCs/>
    </w:rPr>
  </w:style>
  <w:style w:type="character" w:styleId="HTML-citat">
    <w:name w:val="HTML Cite"/>
    <w:basedOn w:val="Standardskrifttypeiafsnit"/>
    <w:uiPriority w:val="99"/>
    <w:semiHidden/>
    <w:rsid w:val="00B25325"/>
    <w:rPr>
      <w:i/>
      <w:iCs/>
    </w:rPr>
  </w:style>
  <w:style w:type="character" w:styleId="HTML-kode">
    <w:name w:val="HTML Code"/>
    <w:basedOn w:val="Standardskrifttypeiafsnit"/>
    <w:uiPriority w:val="99"/>
    <w:semiHidden/>
    <w:rsid w:val="00B25325"/>
    <w:rPr>
      <w:rFonts w:ascii="Courier New" w:hAnsi="Courier New" w:cs="Courier New"/>
      <w:sz w:val="20"/>
      <w:szCs w:val="20"/>
    </w:rPr>
  </w:style>
  <w:style w:type="character" w:styleId="HTML-definition">
    <w:name w:val="HTML Definition"/>
    <w:basedOn w:val="Standardskrifttypeiafsnit"/>
    <w:uiPriority w:val="99"/>
    <w:semiHidden/>
    <w:rsid w:val="00B25325"/>
    <w:rPr>
      <w:i/>
      <w:iCs/>
    </w:rPr>
  </w:style>
  <w:style w:type="character" w:styleId="HTML-tastatur">
    <w:name w:val="HTML Keyboard"/>
    <w:basedOn w:val="Standardskrifttypeiafsnit"/>
    <w:uiPriority w:val="99"/>
    <w:semiHidden/>
    <w:rsid w:val="00B25325"/>
    <w:rPr>
      <w:rFonts w:ascii="Courier New" w:hAnsi="Courier New" w:cs="Courier New"/>
      <w:sz w:val="20"/>
      <w:szCs w:val="20"/>
    </w:rPr>
  </w:style>
  <w:style w:type="paragraph" w:styleId="FormateretHTML">
    <w:name w:val="HTML Preformatted"/>
    <w:basedOn w:val="Normal"/>
    <w:uiPriority w:val="99"/>
    <w:semiHidden/>
    <w:rsid w:val="00B25325"/>
    <w:rPr>
      <w:rFonts w:ascii="Courier New" w:hAnsi="Courier New" w:cs="Courier New"/>
      <w:sz w:val="20"/>
      <w:szCs w:val="20"/>
    </w:rPr>
  </w:style>
  <w:style w:type="character" w:styleId="HTML-eksempel">
    <w:name w:val="HTML Sample"/>
    <w:basedOn w:val="Standardskrifttypeiafsnit"/>
    <w:uiPriority w:val="99"/>
    <w:semiHidden/>
    <w:rsid w:val="00B25325"/>
    <w:rPr>
      <w:rFonts w:ascii="Courier New" w:hAnsi="Courier New" w:cs="Courier New"/>
    </w:rPr>
  </w:style>
  <w:style w:type="character" w:styleId="HTML-skrivemaskine">
    <w:name w:val="HTML Typewriter"/>
    <w:basedOn w:val="Standardskrifttypeiafsnit"/>
    <w:uiPriority w:val="99"/>
    <w:semiHidden/>
    <w:rsid w:val="00B25325"/>
    <w:rPr>
      <w:rFonts w:ascii="Courier New" w:hAnsi="Courier New" w:cs="Courier New"/>
      <w:sz w:val="20"/>
      <w:szCs w:val="20"/>
    </w:rPr>
  </w:style>
  <w:style w:type="character" w:styleId="HTML-variabel">
    <w:name w:val="HTML Variable"/>
    <w:basedOn w:val="Standardskrifttypeiafsnit"/>
    <w:uiPriority w:val="99"/>
    <w:semiHidden/>
    <w:rsid w:val="00B25325"/>
    <w:rPr>
      <w:i/>
      <w:iCs/>
    </w:rPr>
  </w:style>
  <w:style w:type="character" w:styleId="Hyperlink">
    <w:name w:val="Hyperlink"/>
    <w:basedOn w:val="Standardskrifttypeiafsnit"/>
    <w:uiPriority w:val="99"/>
    <w:qFormat/>
    <w:rsid w:val="00B25325"/>
    <w:rPr>
      <w:color w:val="0000FF"/>
      <w:u w:val="single"/>
    </w:rPr>
  </w:style>
  <w:style w:type="character" w:styleId="Linjenummer">
    <w:name w:val="line number"/>
    <w:basedOn w:val="Standardskrifttypeiafsnit"/>
    <w:uiPriority w:val="99"/>
    <w:semiHidden/>
    <w:rsid w:val="00B25325"/>
  </w:style>
  <w:style w:type="paragraph" w:styleId="Liste">
    <w:name w:val="List"/>
    <w:basedOn w:val="Normal"/>
    <w:uiPriority w:val="99"/>
    <w:semiHidden/>
    <w:rsid w:val="00B25325"/>
    <w:pPr>
      <w:ind w:left="283" w:hanging="283"/>
    </w:pPr>
  </w:style>
  <w:style w:type="paragraph" w:styleId="Liste2">
    <w:name w:val="List 2"/>
    <w:basedOn w:val="Normal"/>
    <w:uiPriority w:val="99"/>
    <w:semiHidden/>
    <w:rsid w:val="00B25325"/>
    <w:pPr>
      <w:ind w:left="566" w:hanging="283"/>
    </w:pPr>
  </w:style>
  <w:style w:type="paragraph" w:styleId="Liste3">
    <w:name w:val="List 3"/>
    <w:basedOn w:val="Normal"/>
    <w:uiPriority w:val="99"/>
    <w:semiHidden/>
    <w:rsid w:val="00B25325"/>
    <w:pPr>
      <w:ind w:left="849" w:hanging="283"/>
    </w:pPr>
  </w:style>
  <w:style w:type="paragraph" w:styleId="Liste4">
    <w:name w:val="List 4"/>
    <w:basedOn w:val="Normal"/>
    <w:uiPriority w:val="99"/>
    <w:semiHidden/>
    <w:rsid w:val="00B25325"/>
    <w:pPr>
      <w:ind w:left="1132" w:hanging="283"/>
    </w:pPr>
  </w:style>
  <w:style w:type="paragraph" w:styleId="Liste5">
    <w:name w:val="List 5"/>
    <w:basedOn w:val="Normal"/>
    <w:uiPriority w:val="99"/>
    <w:semiHidden/>
    <w:rsid w:val="00B25325"/>
    <w:pPr>
      <w:ind w:left="1415" w:hanging="283"/>
    </w:pPr>
  </w:style>
  <w:style w:type="paragraph" w:styleId="Opstilling-punkttegn2">
    <w:name w:val="List Bullet 2"/>
    <w:basedOn w:val="Normal"/>
    <w:uiPriority w:val="99"/>
    <w:semiHidden/>
    <w:rsid w:val="00B25325"/>
    <w:pPr>
      <w:numPr>
        <w:numId w:val="18"/>
      </w:numPr>
    </w:pPr>
  </w:style>
  <w:style w:type="paragraph" w:styleId="Opstilling-punkttegn3">
    <w:name w:val="List Bullet 3"/>
    <w:basedOn w:val="Normal"/>
    <w:uiPriority w:val="99"/>
    <w:semiHidden/>
    <w:rsid w:val="00B25325"/>
    <w:pPr>
      <w:numPr>
        <w:numId w:val="19"/>
      </w:numPr>
    </w:pPr>
  </w:style>
  <w:style w:type="paragraph" w:styleId="Opstilling-punkttegn4">
    <w:name w:val="List Bullet 4"/>
    <w:basedOn w:val="Normal"/>
    <w:uiPriority w:val="99"/>
    <w:semiHidden/>
    <w:rsid w:val="00B25325"/>
    <w:pPr>
      <w:numPr>
        <w:numId w:val="20"/>
      </w:numPr>
    </w:pPr>
  </w:style>
  <w:style w:type="paragraph" w:styleId="Opstilling-punkttegn5">
    <w:name w:val="List Bullet 5"/>
    <w:basedOn w:val="Normal"/>
    <w:uiPriority w:val="99"/>
    <w:semiHidden/>
    <w:rsid w:val="00B25325"/>
    <w:pPr>
      <w:numPr>
        <w:numId w:val="21"/>
      </w:numPr>
    </w:pPr>
  </w:style>
  <w:style w:type="paragraph" w:styleId="Opstilling-forts">
    <w:name w:val="List Continue"/>
    <w:basedOn w:val="Normal"/>
    <w:uiPriority w:val="99"/>
    <w:semiHidden/>
    <w:rsid w:val="00B25325"/>
    <w:pPr>
      <w:spacing w:after="120"/>
      <w:ind w:left="283"/>
    </w:pPr>
  </w:style>
  <w:style w:type="paragraph" w:styleId="Opstilling-forts2">
    <w:name w:val="List Continue 2"/>
    <w:basedOn w:val="Normal"/>
    <w:uiPriority w:val="99"/>
    <w:semiHidden/>
    <w:rsid w:val="00B25325"/>
    <w:pPr>
      <w:spacing w:after="120"/>
      <w:ind w:left="566"/>
    </w:pPr>
  </w:style>
  <w:style w:type="paragraph" w:styleId="Opstilling-forts3">
    <w:name w:val="List Continue 3"/>
    <w:basedOn w:val="Normal"/>
    <w:uiPriority w:val="99"/>
    <w:semiHidden/>
    <w:rsid w:val="00B25325"/>
    <w:pPr>
      <w:spacing w:after="120"/>
      <w:ind w:left="849"/>
    </w:pPr>
  </w:style>
  <w:style w:type="paragraph" w:styleId="Opstilling-forts4">
    <w:name w:val="List Continue 4"/>
    <w:basedOn w:val="Normal"/>
    <w:uiPriority w:val="99"/>
    <w:semiHidden/>
    <w:rsid w:val="00B25325"/>
    <w:pPr>
      <w:spacing w:after="120"/>
      <w:ind w:left="1132"/>
    </w:pPr>
  </w:style>
  <w:style w:type="paragraph" w:styleId="Opstilling-forts5">
    <w:name w:val="List Continue 5"/>
    <w:basedOn w:val="Normal"/>
    <w:uiPriority w:val="99"/>
    <w:semiHidden/>
    <w:rsid w:val="00B25325"/>
    <w:pPr>
      <w:spacing w:after="120"/>
      <w:ind w:left="1415"/>
    </w:pPr>
  </w:style>
  <w:style w:type="paragraph" w:styleId="Opstilling-talellerbogst2">
    <w:name w:val="List Number 2"/>
    <w:basedOn w:val="Normal"/>
    <w:uiPriority w:val="99"/>
    <w:semiHidden/>
    <w:rsid w:val="00B25325"/>
    <w:pPr>
      <w:numPr>
        <w:numId w:val="22"/>
      </w:numPr>
    </w:pPr>
  </w:style>
  <w:style w:type="paragraph" w:styleId="Opstilling-talellerbogst3">
    <w:name w:val="List Number 3"/>
    <w:basedOn w:val="Normal"/>
    <w:uiPriority w:val="99"/>
    <w:semiHidden/>
    <w:rsid w:val="00B25325"/>
    <w:pPr>
      <w:numPr>
        <w:numId w:val="23"/>
      </w:numPr>
    </w:pPr>
  </w:style>
  <w:style w:type="paragraph" w:styleId="Opstilling-talellerbogst4">
    <w:name w:val="List Number 4"/>
    <w:basedOn w:val="Normal"/>
    <w:uiPriority w:val="99"/>
    <w:semiHidden/>
    <w:rsid w:val="00B25325"/>
    <w:pPr>
      <w:numPr>
        <w:numId w:val="24"/>
      </w:numPr>
    </w:pPr>
  </w:style>
  <w:style w:type="paragraph" w:styleId="Opstilling-talellerbogst5">
    <w:name w:val="List Number 5"/>
    <w:basedOn w:val="Normal"/>
    <w:uiPriority w:val="99"/>
    <w:semiHidden/>
    <w:rsid w:val="00B25325"/>
    <w:pPr>
      <w:numPr>
        <w:numId w:val="25"/>
      </w:numPr>
    </w:pPr>
  </w:style>
  <w:style w:type="paragraph" w:styleId="NormalWeb">
    <w:name w:val="Normal (Web)"/>
    <w:basedOn w:val="Normal"/>
    <w:uiPriority w:val="99"/>
    <w:semiHidden/>
    <w:rsid w:val="00B25325"/>
  </w:style>
  <w:style w:type="paragraph" w:styleId="Noteoverskrift">
    <w:name w:val="Note Heading"/>
    <w:basedOn w:val="Normal"/>
    <w:next w:val="Normal"/>
    <w:uiPriority w:val="99"/>
    <w:semiHidden/>
    <w:rsid w:val="00B25325"/>
  </w:style>
  <w:style w:type="paragraph" w:styleId="Almindeligtekst">
    <w:name w:val="Plain Text"/>
    <w:basedOn w:val="Normal"/>
    <w:uiPriority w:val="99"/>
    <w:semiHidden/>
    <w:rsid w:val="00B25325"/>
    <w:rPr>
      <w:rFonts w:ascii="Courier New" w:hAnsi="Courier New" w:cs="Courier New"/>
      <w:sz w:val="20"/>
      <w:szCs w:val="20"/>
    </w:rPr>
  </w:style>
  <w:style w:type="paragraph" w:styleId="Starthilsen">
    <w:name w:val="Salutation"/>
    <w:basedOn w:val="Normal"/>
    <w:next w:val="Normal"/>
    <w:uiPriority w:val="99"/>
    <w:semiHidden/>
    <w:rsid w:val="00B25325"/>
  </w:style>
  <w:style w:type="paragraph" w:styleId="Underskrift">
    <w:name w:val="Signature"/>
    <w:basedOn w:val="Normal"/>
    <w:uiPriority w:val="99"/>
    <w:semiHidden/>
    <w:rsid w:val="00B25325"/>
    <w:pPr>
      <w:ind w:left="4252"/>
    </w:pPr>
  </w:style>
  <w:style w:type="character" w:styleId="Fremhv">
    <w:name w:val="Emphasis"/>
    <w:basedOn w:val="Standardskrifttypeiafsnit"/>
    <w:uiPriority w:val="20"/>
    <w:qFormat/>
    <w:rsid w:val="007535C8"/>
    <w:rPr>
      <w:i/>
      <w:iCs/>
    </w:rPr>
  </w:style>
  <w:style w:type="paragraph" w:styleId="Undertitel">
    <w:name w:val="Subtitle"/>
    <w:basedOn w:val="Normal"/>
    <w:uiPriority w:val="99"/>
    <w:semiHidden/>
    <w:qFormat/>
    <w:rsid w:val="00B25325"/>
    <w:pPr>
      <w:spacing w:after="60"/>
      <w:jc w:val="center"/>
      <w:outlineLvl w:val="1"/>
    </w:pPr>
    <w:rPr>
      <w:rFonts w:ascii="Arial" w:hAnsi="Arial" w:cs="Arial"/>
    </w:rPr>
  </w:style>
  <w:style w:type="table" w:styleId="Tabel-3D-effekter1">
    <w:name w:val="Table 3D effects 1"/>
    <w:basedOn w:val="Tabel-Normal"/>
    <w:uiPriority w:val="99"/>
    <w:semiHidden/>
    <w:rsid w:val="00B253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B253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B253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B253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B253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B253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B253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B253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B253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B253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B253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B253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B253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B253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B253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B253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B253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B253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B253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B253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B253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B253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B253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B253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B253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B253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B253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B253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B253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B253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B253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B253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B25325"/>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EC6D8A"/>
    <w:pPr>
      <w:ind w:right="567"/>
    </w:pPr>
  </w:style>
  <w:style w:type="paragraph" w:styleId="Brevhoved">
    <w:name w:val="Message Header"/>
    <w:basedOn w:val="Normal"/>
    <w:uiPriority w:val="99"/>
    <w:semiHidden/>
    <w:rsid w:val="00B253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B25325"/>
    <w:pPr>
      <w:ind w:left="1304"/>
    </w:pPr>
  </w:style>
  <w:style w:type="paragraph" w:customStyle="1" w:styleId="Label">
    <w:name w:val="Label"/>
    <w:basedOn w:val="Normal"/>
    <w:next w:val="Normal"/>
    <w:uiPriority w:val="4"/>
    <w:semiHidden/>
    <w:rsid w:val="00B25325"/>
    <w:rPr>
      <w:b/>
    </w:rPr>
  </w:style>
  <w:style w:type="character" w:styleId="Strk">
    <w:name w:val="Strong"/>
    <w:basedOn w:val="Standardskrifttypeiafsnit"/>
    <w:uiPriority w:val="99"/>
    <w:semiHidden/>
    <w:qFormat/>
    <w:rsid w:val="00B25325"/>
    <w:rPr>
      <w:b/>
      <w:bCs/>
    </w:rPr>
  </w:style>
  <w:style w:type="paragraph" w:customStyle="1" w:styleId="Dokumentafsnit">
    <w:name w:val="Dokument afsnit"/>
    <w:basedOn w:val="Normal"/>
    <w:next w:val="Normal"/>
    <w:uiPriority w:val="4"/>
    <w:semiHidden/>
    <w:rsid w:val="00B25325"/>
    <w:pPr>
      <w:keepNext/>
      <w:spacing w:before="300"/>
      <w:outlineLvl w:val="0"/>
    </w:pPr>
    <w:rPr>
      <w:b/>
      <w:szCs w:val="20"/>
    </w:rPr>
  </w:style>
  <w:style w:type="paragraph" w:customStyle="1" w:styleId="AdDagsorden">
    <w:name w:val="Ad_Dagsorden"/>
    <w:basedOn w:val="Normal"/>
    <w:uiPriority w:val="4"/>
    <w:qFormat/>
    <w:rsid w:val="009F79BB"/>
    <w:pPr>
      <w:numPr>
        <w:numId w:val="14"/>
      </w:numPr>
    </w:pPr>
    <w:rPr>
      <w:szCs w:val="20"/>
    </w:rPr>
  </w:style>
  <w:style w:type="paragraph" w:styleId="Dato">
    <w:name w:val="Date"/>
    <w:basedOn w:val="Normal"/>
    <w:next w:val="Normal"/>
    <w:uiPriority w:val="99"/>
    <w:semiHidden/>
    <w:rsid w:val="00B25325"/>
  </w:style>
  <w:style w:type="paragraph" w:customStyle="1" w:styleId="Dokumenttype">
    <w:name w:val="Dokumenttype"/>
    <w:basedOn w:val="Template"/>
    <w:next w:val="Normal"/>
    <w:uiPriority w:val="4"/>
    <w:semiHidden/>
    <w:rsid w:val="000D2B46"/>
    <w:rPr>
      <w:rFonts w:ascii="Arial" w:hAnsi="Arial"/>
      <w:b/>
      <w:caps/>
      <w:spacing w:val="40"/>
      <w:sz w:val="20"/>
    </w:rPr>
  </w:style>
  <w:style w:type="paragraph" w:customStyle="1" w:styleId="DokumentOverskrift">
    <w:name w:val="Dokument Overskrift"/>
    <w:basedOn w:val="Normal"/>
    <w:next w:val="Brdtekst"/>
    <w:uiPriority w:val="4"/>
    <w:semiHidden/>
    <w:rsid w:val="000D2B46"/>
    <w:rPr>
      <w:b/>
    </w:rPr>
  </w:style>
  <w:style w:type="paragraph" w:customStyle="1" w:styleId="Documentheading">
    <w:name w:val="Document heading"/>
    <w:basedOn w:val="DokumentOverskrift"/>
    <w:uiPriority w:val="4"/>
    <w:semiHidden/>
    <w:rsid w:val="00B10736"/>
  </w:style>
  <w:style w:type="paragraph" w:customStyle="1" w:styleId="StyleNormal-Afmeldingbillede">
    <w:name w:val="Style Normal - Afmelding + billede"/>
    <w:basedOn w:val="Afmelding"/>
    <w:uiPriority w:val="99"/>
    <w:semiHidden/>
    <w:rsid w:val="00B10736"/>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B7659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76594"/>
    <w:rPr>
      <w:rFonts w:ascii="Tahoma" w:hAnsi="Tahoma" w:cs="Tahoma"/>
      <w:sz w:val="16"/>
      <w:szCs w:val="16"/>
    </w:rPr>
  </w:style>
  <w:style w:type="paragraph" w:styleId="Bibliografi">
    <w:name w:val="Bibliography"/>
    <w:basedOn w:val="Normal"/>
    <w:next w:val="Normal"/>
    <w:uiPriority w:val="99"/>
    <w:semiHidden/>
    <w:rsid w:val="00B76594"/>
  </w:style>
  <w:style w:type="character" w:styleId="Bogenstitel">
    <w:name w:val="Book Title"/>
    <w:basedOn w:val="Standardskrifttypeiafsnit"/>
    <w:uiPriority w:val="99"/>
    <w:semiHidden/>
    <w:qFormat/>
    <w:rsid w:val="00B76594"/>
    <w:rPr>
      <w:b/>
      <w:bCs/>
      <w:smallCaps/>
      <w:spacing w:val="5"/>
    </w:rPr>
  </w:style>
  <w:style w:type="paragraph" w:styleId="Billedtekst">
    <w:name w:val="caption"/>
    <w:basedOn w:val="Normal"/>
    <w:next w:val="Normal"/>
    <w:uiPriority w:val="3"/>
    <w:rsid w:val="00B76594"/>
    <w:pPr>
      <w:spacing w:after="200" w:line="240" w:lineRule="auto"/>
    </w:pPr>
    <w:rPr>
      <w:b/>
      <w:bCs/>
      <w:sz w:val="18"/>
      <w:szCs w:val="18"/>
    </w:rPr>
  </w:style>
  <w:style w:type="table" w:styleId="Farvetgitter">
    <w:name w:val="Colorful Grid"/>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B76594"/>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B76594"/>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B76594"/>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B76594"/>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B76594"/>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B76594"/>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B76594"/>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B76594"/>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B76594"/>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B76594"/>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B76594"/>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B76594"/>
    <w:rPr>
      <w:sz w:val="16"/>
      <w:szCs w:val="16"/>
    </w:rPr>
  </w:style>
  <w:style w:type="paragraph" w:styleId="Kommentartekst">
    <w:name w:val="annotation text"/>
    <w:basedOn w:val="Normal"/>
    <w:link w:val="KommentartekstTegn"/>
    <w:uiPriority w:val="99"/>
    <w:semiHidden/>
    <w:rsid w:val="00B76594"/>
    <w:pPr>
      <w:spacing w:line="240" w:lineRule="auto"/>
    </w:pPr>
    <w:rPr>
      <w:sz w:val="20"/>
      <w:szCs w:val="20"/>
    </w:rPr>
  </w:style>
  <w:style w:type="character" w:customStyle="1" w:styleId="KommentartekstTegn">
    <w:name w:val="Kommentartekst Tegn"/>
    <w:basedOn w:val="Standardskrifttypeiafsnit"/>
    <w:link w:val="Kommentartekst"/>
    <w:rsid w:val="00B76594"/>
  </w:style>
  <w:style w:type="paragraph" w:styleId="Kommentaremne">
    <w:name w:val="annotation subject"/>
    <w:basedOn w:val="Kommentartekst"/>
    <w:next w:val="Kommentartekst"/>
    <w:link w:val="KommentaremneTegn"/>
    <w:uiPriority w:val="99"/>
    <w:semiHidden/>
    <w:rsid w:val="00B76594"/>
    <w:rPr>
      <w:b/>
      <w:bCs/>
    </w:rPr>
  </w:style>
  <w:style w:type="character" w:customStyle="1" w:styleId="KommentaremneTegn">
    <w:name w:val="Kommentaremne Tegn"/>
    <w:basedOn w:val="KommentartekstTegn"/>
    <w:link w:val="Kommentaremne"/>
    <w:rsid w:val="00B76594"/>
    <w:rPr>
      <w:b/>
      <w:bCs/>
    </w:rPr>
  </w:style>
  <w:style w:type="table" w:styleId="Mrkliste">
    <w:name w:val="Dark List"/>
    <w:basedOn w:val="Tabel-Normal"/>
    <w:uiPriority w:val="99"/>
    <w:semiHidden/>
    <w:rsid w:val="00B76594"/>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B76594"/>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B76594"/>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B76594"/>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B76594"/>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B76594"/>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B76594"/>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okumentoversigt">
    <w:name w:val="Document Map"/>
    <w:basedOn w:val="Normal"/>
    <w:link w:val="DokumentoversigtTegn"/>
    <w:uiPriority w:val="99"/>
    <w:semiHidden/>
    <w:rsid w:val="00B7659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B76594"/>
    <w:rPr>
      <w:rFonts w:ascii="Tahoma" w:hAnsi="Tahoma" w:cs="Tahoma"/>
      <w:sz w:val="16"/>
      <w:szCs w:val="16"/>
    </w:rPr>
  </w:style>
  <w:style w:type="character" w:styleId="Slutnotehenvisning">
    <w:name w:val="endnote reference"/>
    <w:basedOn w:val="Standardskrifttypeiafsnit"/>
    <w:uiPriority w:val="99"/>
    <w:semiHidden/>
    <w:rsid w:val="00B76594"/>
    <w:rPr>
      <w:vertAlign w:val="superscript"/>
    </w:rPr>
  </w:style>
  <w:style w:type="paragraph" w:styleId="Slutnotetekst">
    <w:name w:val="endnote text"/>
    <w:basedOn w:val="Normal"/>
    <w:link w:val="SlutnotetekstTegn"/>
    <w:uiPriority w:val="8"/>
    <w:semiHidden/>
    <w:qFormat/>
    <w:rsid w:val="00B76594"/>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B76594"/>
  </w:style>
  <w:style w:type="character" w:styleId="Fodnotehenvisning">
    <w:name w:val="footnote reference"/>
    <w:basedOn w:val="Standardskrifttypeiafsnit"/>
    <w:uiPriority w:val="99"/>
    <w:semiHidden/>
    <w:rsid w:val="00B76594"/>
    <w:rPr>
      <w:vertAlign w:val="superscript"/>
    </w:rPr>
  </w:style>
  <w:style w:type="paragraph" w:styleId="Fodnotetekst">
    <w:name w:val="footnote text"/>
    <w:basedOn w:val="Normal"/>
    <w:link w:val="FodnotetekstTegn"/>
    <w:uiPriority w:val="8"/>
    <w:semiHidden/>
    <w:qFormat/>
    <w:rsid w:val="00B76594"/>
    <w:pPr>
      <w:spacing w:line="240" w:lineRule="auto"/>
    </w:pPr>
    <w:rPr>
      <w:sz w:val="20"/>
      <w:szCs w:val="20"/>
    </w:rPr>
  </w:style>
  <w:style w:type="character" w:customStyle="1" w:styleId="FodnotetekstTegn">
    <w:name w:val="Fodnotetekst Tegn"/>
    <w:basedOn w:val="Standardskrifttypeiafsnit"/>
    <w:link w:val="Fodnotetekst"/>
    <w:uiPriority w:val="8"/>
    <w:semiHidden/>
    <w:rsid w:val="00B76594"/>
  </w:style>
  <w:style w:type="paragraph" w:styleId="Indeks1">
    <w:name w:val="index 1"/>
    <w:basedOn w:val="Normal"/>
    <w:next w:val="Normal"/>
    <w:autoRedefine/>
    <w:uiPriority w:val="99"/>
    <w:semiHidden/>
    <w:rsid w:val="00B76594"/>
    <w:pPr>
      <w:spacing w:line="240" w:lineRule="auto"/>
      <w:ind w:left="240" w:hanging="240"/>
    </w:pPr>
  </w:style>
  <w:style w:type="paragraph" w:styleId="Indeks2">
    <w:name w:val="index 2"/>
    <w:basedOn w:val="Normal"/>
    <w:next w:val="Normal"/>
    <w:autoRedefine/>
    <w:uiPriority w:val="99"/>
    <w:semiHidden/>
    <w:rsid w:val="00B76594"/>
    <w:pPr>
      <w:spacing w:line="240" w:lineRule="auto"/>
      <w:ind w:left="480" w:hanging="240"/>
    </w:pPr>
  </w:style>
  <w:style w:type="paragraph" w:styleId="Indeks3">
    <w:name w:val="index 3"/>
    <w:basedOn w:val="Normal"/>
    <w:next w:val="Normal"/>
    <w:autoRedefine/>
    <w:uiPriority w:val="99"/>
    <w:semiHidden/>
    <w:rsid w:val="00B76594"/>
    <w:pPr>
      <w:spacing w:line="240" w:lineRule="auto"/>
      <w:ind w:left="720" w:hanging="240"/>
    </w:pPr>
  </w:style>
  <w:style w:type="paragraph" w:styleId="Indeks4">
    <w:name w:val="index 4"/>
    <w:basedOn w:val="Normal"/>
    <w:next w:val="Normal"/>
    <w:autoRedefine/>
    <w:uiPriority w:val="99"/>
    <w:semiHidden/>
    <w:rsid w:val="00B76594"/>
    <w:pPr>
      <w:spacing w:line="240" w:lineRule="auto"/>
      <w:ind w:left="960" w:hanging="240"/>
    </w:pPr>
  </w:style>
  <w:style w:type="paragraph" w:styleId="Indeks5">
    <w:name w:val="index 5"/>
    <w:basedOn w:val="Normal"/>
    <w:next w:val="Normal"/>
    <w:autoRedefine/>
    <w:uiPriority w:val="99"/>
    <w:semiHidden/>
    <w:rsid w:val="00B76594"/>
    <w:pPr>
      <w:spacing w:line="240" w:lineRule="auto"/>
      <w:ind w:left="1200" w:hanging="240"/>
    </w:pPr>
  </w:style>
  <w:style w:type="paragraph" w:styleId="Indeks6">
    <w:name w:val="index 6"/>
    <w:basedOn w:val="Normal"/>
    <w:next w:val="Normal"/>
    <w:autoRedefine/>
    <w:uiPriority w:val="99"/>
    <w:semiHidden/>
    <w:rsid w:val="00B76594"/>
    <w:pPr>
      <w:spacing w:line="240" w:lineRule="auto"/>
      <w:ind w:left="1440" w:hanging="240"/>
    </w:pPr>
  </w:style>
  <w:style w:type="paragraph" w:styleId="Indeks7">
    <w:name w:val="index 7"/>
    <w:basedOn w:val="Normal"/>
    <w:next w:val="Normal"/>
    <w:autoRedefine/>
    <w:uiPriority w:val="99"/>
    <w:semiHidden/>
    <w:rsid w:val="00B76594"/>
    <w:pPr>
      <w:spacing w:line="240" w:lineRule="auto"/>
      <w:ind w:left="1680" w:hanging="240"/>
    </w:pPr>
  </w:style>
  <w:style w:type="paragraph" w:styleId="Indeks8">
    <w:name w:val="index 8"/>
    <w:basedOn w:val="Normal"/>
    <w:next w:val="Normal"/>
    <w:autoRedefine/>
    <w:uiPriority w:val="99"/>
    <w:semiHidden/>
    <w:rsid w:val="00B76594"/>
    <w:pPr>
      <w:spacing w:line="240" w:lineRule="auto"/>
      <w:ind w:left="1920" w:hanging="240"/>
    </w:pPr>
  </w:style>
  <w:style w:type="paragraph" w:styleId="Indeks9">
    <w:name w:val="index 9"/>
    <w:basedOn w:val="Normal"/>
    <w:next w:val="Normal"/>
    <w:autoRedefine/>
    <w:uiPriority w:val="99"/>
    <w:semiHidden/>
    <w:rsid w:val="00B76594"/>
    <w:pPr>
      <w:spacing w:line="240" w:lineRule="auto"/>
      <w:ind w:left="2160" w:hanging="240"/>
    </w:pPr>
  </w:style>
  <w:style w:type="paragraph" w:styleId="Indeksoverskrift">
    <w:name w:val="index heading"/>
    <w:basedOn w:val="Normal"/>
    <w:next w:val="Indeks1"/>
    <w:uiPriority w:val="99"/>
    <w:semiHidden/>
    <w:rsid w:val="00B7659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7535C8"/>
    <w:rPr>
      <w:b/>
      <w:bCs/>
      <w:i/>
      <w:iCs/>
      <w:color w:val="auto"/>
    </w:rPr>
  </w:style>
  <w:style w:type="paragraph" w:styleId="Strktcitat">
    <w:name w:val="Intense Quote"/>
    <w:basedOn w:val="Normal"/>
    <w:next w:val="Normal"/>
    <w:link w:val="StrktcitatTegn"/>
    <w:uiPriority w:val="99"/>
    <w:semiHidden/>
    <w:qFormat/>
    <w:rsid w:val="007535C8"/>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7535C8"/>
    <w:rPr>
      <w:b/>
      <w:bCs/>
      <w:i/>
      <w:iCs/>
    </w:rPr>
  </w:style>
  <w:style w:type="character" w:styleId="Kraftighenvisning">
    <w:name w:val="Intense Reference"/>
    <w:basedOn w:val="Standardskrifttypeiafsnit"/>
    <w:uiPriority w:val="99"/>
    <w:semiHidden/>
    <w:qFormat/>
    <w:rsid w:val="007535C8"/>
    <w:rPr>
      <w:b/>
      <w:bCs/>
      <w:smallCaps/>
      <w:color w:val="auto"/>
      <w:spacing w:val="5"/>
      <w:u w:val="single"/>
    </w:rPr>
  </w:style>
  <w:style w:type="table" w:styleId="Lystgitter">
    <w:name w:val="Light Grid"/>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B76594"/>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B76594"/>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B76594"/>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B76594"/>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B76594"/>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B76594"/>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B76594"/>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paragraph" w:styleId="Opstilling-punkttegn">
    <w:name w:val="List Bullet"/>
    <w:basedOn w:val="Normal"/>
    <w:uiPriority w:val="2"/>
    <w:qFormat/>
    <w:rsid w:val="007535C8"/>
    <w:pPr>
      <w:numPr>
        <w:numId w:val="26"/>
      </w:numPr>
      <w:contextualSpacing/>
    </w:pPr>
  </w:style>
  <w:style w:type="paragraph" w:styleId="Opstilling-talellerbogst">
    <w:name w:val="List Number"/>
    <w:basedOn w:val="Normal"/>
    <w:uiPriority w:val="99"/>
    <w:qFormat/>
    <w:rsid w:val="007535C8"/>
    <w:pPr>
      <w:numPr>
        <w:numId w:val="27"/>
      </w:numPr>
      <w:contextualSpacing/>
    </w:pPr>
  </w:style>
  <w:style w:type="paragraph" w:styleId="Listeafsnit">
    <w:name w:val="List Paragraph"/>
    <w:basedOn w:val="Normal"/>
    <w:uiPriority w:val="34"/>
    <w:qFormat/>
    <w:rsid w:val="00B76594"/>
    <w:pPr>
      <w:ind w:left="720"/>
      <w:contextualSpacing/>
    </w:pPr>
  </w:style>
  <w:style w:type="paragraph" w:styleId="Makrotekst">
    <w:name w:val="macro"/>
    <w:link w:val="MakrotekstTegn"/>
    <w:uiPriority w:val="99"/>
    <w:semiHidden/>
    <w:rsid w:val="00B7659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rsid w:val="00B76594"/>
    <w:rPr>
      <w:rFonts w:ascii="Consolas" w:hAnsi="Consolas" w:cs="Consolas"/>
    </w:rPr>
  </w:style>
  <w:style w:type="table" w:styleId="Mediumgitter1">
    <w:name w:val="Medium Grid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B76594"/>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B76594"/>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B76594"/>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B76594"/>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B76594"/>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B76594"/>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B76594"/>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B76594"/>
  </w:style>
  <w:style w:type="character" w:styleId="Pladsholdertekst">
    <w:name w:val="Placeholder Text"/>
    <w:basedOn w:val="Standardskrifttypeiafsnit"/>
    <w:uiPriority w:val="99"/>
    <w:semiHidden/>
    <w:rsid w:val="00B76594"/>
    <w:rPr>
      <w:color w:val="808080"/>
    </w:rPr>
  </w:style>
  <w:style w:type="paragraph" w:styleId="Citat">
    <w:name w:val="Quote"/>
    <w:basedOn w:val="Normal"/>
    <w:next w:val="Normal"/>
    <w:link w:val="CitatTegn"/>
    <w:uiPriority w:val="99"/>
    <w:semiHidden/>
    <w:qFormat/>
    <w:rsid w:val="007535C8"/>
    <w:rPr>
      <w:i/>
      <w:iCs/>
      <w:color w:val="6E6E6E" w:themeColor="text1"/>
    </w:rPr>
  </w:style>
  <w:style w:type="character" w:customStyle="1" w:styleId="CitatTegn">
    <w:name w:val="Citat Tegn"/>
    <w:basedOn w:val="Standardskrifttypeiafsnit"/>
    <w:link w:val="Citat"/>
    <w:uiPriority w:val="99"/>
    <w:semiHidden/>
    <w:rsid w:val="007535C8"/>
    <w:rPr>
      <w:i/>
      <w:iCs/>
      <w:color w:val="6E6E6E" w:themeColor="text1"/>
    </w:rPr>
  </w:style>
  <w:style w:type="character" w:styleId="Svagfremhvning">
    <w:name w:val="Subtle Emphasis"/>
    <w:basedOn w:val="Standardskrifttypeiafsnit"/>
    <w:uiPriority w:val="99"/>
    <w:semiHidden/>
    <w:qFormat/>
    <w:rsid w:val="00B76594"/>
    <w:rPr>
      <w:i/>
      <w:iCs/>
      <w:color w:val="B6B6B6" w:themeColor="text1" w:themeTint="7F"/>
    </w:rPr>
  </w:style>
  <w:style w:type="character" w:styleId="Svaghenvisning">
    <w:name w:val="Subtle Reference"/>
    <w:basedOn w:val="Standardskrifttypeiafsnit"/>
    <w:uiPriority w:val="99"/>
    <w:semiHidden/>
    <w:qFormat/>
    <w:rsid w:val="00B76594"/>
    <w:rPr>
      <w:smallCaps/>
      <w:color w:val="B2523C" w:themeColor="accent2"/>
      <w:u w:val="single"/>
    </w:rPr>
  </w:style>
  <w:style w:type="paragraph" w:styleId="Citatsamling">
    <w:name w:val="table of authorities"/>
    <w:basedOn w:val="Normal"/>
    <w:next w:val="Normal"/>
    <w:uiPriority w:val="99"/>
    <w:semiHidden/>
    <w:rsid w:val="00B76594"/>
    <w:pPr>
      <w:ind w:left="240" w:hanging="240"/>
    </w:pPr>
  </w:style>
  <w:style w:type="paragraph" w:styleId="Listeoverfigurer">
    <w:name w:val="table of figures"/>
    <w:basedOn w:val="Normal"/>
    <w:next w:val="Normal"/>
    <w:uiPriority w:val="99"/>
    <w:semiHidden/>
    <w:rsid w:val="00B76594"/>
  </w:style>
  <w:style w:type="paragraph" w:styleId="Citatoverskrift">
    <w:name w:val="toa heading"/>
    <w:basedOn w:val="Normal"/>
    <w:next w:val="Normal"/>
    <w:uiPriority w:val="99"/>
    <w:semiHidden/>
    <w:rsid w:val="00EC6D8A"/>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EC6D8A"/>
    <w:pPr>
      <w:spacing w:after="100"/>
      <w:ind w:left="227" w:right="567"/>
    </w:pPr>
  </w:style>
  <w:style w:type="paragraph" w:styleId="Indholdsfortegnelse3">
    <w:name w:val="toc 3"/>
    <w:basedOn w:val="Normal"/>
    <w:next w:val="Normal"/>
    <w:uiPriority w:val="10"/>
    <w:semiHidden/>
    <w:rsid w:val="00EC6D8A"/>
    <w:pPr>
      <w:spacing w:after="100"/>
      <w:ind w:left="482" w:right="567"/>
    </w:pPr>
  </w:style>
  <w:style w:type="paragraph" w:styleId="Indholdsfortegnelse4">
    <w:name w:val="toc 4"/>
    <w:basedOn w:val="Normal"/>
    <w:next w:val="Normal"/>
    <w:uiPriority w:val="10"/>
    <w:semiHidden/>
    <w:rsid w:val="00EC6D8A"/>
    <w:pPr>
      <w:spacing w:after="100"/>
      <w:ind w:left="720"/>
    </w:pPr>
  </w:style>
  <w:style w:type="paragraph" w:styleId="Indholdsfortegnelse5">
    <w:name w:val="toc 5"/>
    <w:basedOn w:val="Normal"/>
    <w:next w:val="Normal"/>
    <w:uiPriority w:val="10"/>
    <w:semiHidden/>
    <w:rsid w:val="00EC6D8A"/>
    <w:pPr>
      <w:spacing w:after="100"/>
      <w:ind w:left="960"/>
    </w:pPr>
  </w:style>
  <w:style w:type="paragraph" w:styleId="Indholdsfortegnelse6">
    <w:name w:val="toc 6"/>
    <w:basedOn w:val="Normal"/>
    <w:next w:val="Normal"/>
    <w:uiPriority w:val="10"/>
    <w:semiHidden/>
    <w:rsid w:val="00EC6D8A"/>
    <w:pPr>
      <w:spacing w:after="100"/>
      <w:ind w:left="1200"/>
    </w:pPr>
  </w:style>
  <w:style w:type="paragraph" w:styleId="Indholdsfortegnelse7">
    <w:name w:val="toc 7"/>
    <w:basedOn w:val="Normal"/>
    <w:next w:val="Normal"/>
    <w:uiPriority w:val="10"/>
    <w:semiHidden/>
    <w:rsid w:val="00EC6D8A"/>
    <w:pPr>
      <w:spacing w:after="100"/>
      <w:ind w:left="1440"/>
    </w:pPr>
  </w:style>
  <w:style w:type="paragraph" w:styleId="Indholdsfortegnelse8">
    <w:name w:val="toc 8"/>
    <w:basedOn w:val="Normal"/>
    <w:next w:val="Normal"/>
    <w:uiPriority w:val="10"/>
    <w:semiHidden/>
    <w:rsid w:val="00EC6D8A"/>
    <w:pPr>
      <w:spacing w:after="100"/>
      <w:ind w:left="1680"/>
    </w:pPr>
  </w:style>
  <w:style w:type="paragraph" w:styleId="Indholdsfortegnelse9">
    <w:name w:val="toc 9"/>
    <w:basedOn w:val="Normal"/>
    <w:next w:val="Normal"/>
    <w:uiPriority w:val="10"/>
    <w:semiHidden/>
    <w:rsid w:val="00EC6D8A"/>
    <w:pPr>
      <w:spacing w:after="100"/>
      <w:ind w:left="1920"/>
    </w:pPr>
  </w:style>
  <w:style w:type="paragraph" w:styleId="Overskrift">
    <w:name w:val="TOC Heading"/>
    <w:basedOn w:val="Overskrift1"/>
    <w:next w:val="Normal"/>
    <w:uiPriority w:val="99"/>
    <w:semiHidden/>
    <w:qFormat/>
    <w:rsid w:val="00EC6D8A"/>
    <w:pPr>
      <w:keepLines/>
      <w:spacing w:before="480" w:after="0"/>
      <w:outlineLvl w:val="9"/>
    </w:pPr>
    <w:rPr>
      <w:rFonts w:ascii="Arial" w:eastAsiaTheme="majorEastAsia" w:hAnsi="Arial" w:cstheme="majorBidi"/>
      <w:bCs/>
      <w:sz w:val="28"/>
      <w:szCs w:val="28"/>
    </w:rPr>
  </w:style>
  <w:style w:type="paragraph" w:customStyle="1" w:styleId="xmsoplaintext">
    <w:name w:val="x_msoplaintext"/>
    <w:basedOn w:val="Normal"/>
    <w:uiPriority w:val="99"/>
    <w:rsid w:val="00AD48CA"/>
    <w:pPr>
      <w:spacing w:line="240" w:lineRule="auto"/>
    </w:pPr>
    <w:rPr>
      <w:rFonts w:eastAsiaTheme="minorHAnsi"/>
      <w:lang w:val="en-US" w:eastAsia="en-US"/>
    </w:rPr>
  </w:style>
  <w:style w:type="character" w:customStyle="1" w:styleId="Ulstomtale1">
    <w:name w:val="Uløst omtale1"/>
    <w:basedOn w:val="Standardskrifttypeiafsnit"/>
    <w:uiPriority w:val="99"/>
    <w:semiHidden/>
    <w:unhideWhenUsed/>
    <w:rsid w:val="00D01644"/>
    <w:rPr>
      <w:color w:val="605E5C"/>
      <w:shd w:val="clear" w:color="auto" w:fill="E1DFDD"/>
    </w:rPr>
  </w:style>
  <w:style w:type="paragraph" w:styleId="Korrektur">
    <w:name w:val="Revision"/>
    <w:hidden/>
    <w:uiPriority w:val="99"/>
    <w:semiHidden/>
    <w:rsid w:val="00A51B99"/>
    <w:pPr>
      <w:spacing w:line="240" w:lineRule="auto"/>
    </w:pPr>
  </w:style>
  <w:style w:type="character" w:styleId="Ulstomtale">
    <w:name w:val="Unresolved Mention"/>
    <w:basedOn w:val="Standardskrifttypeiafsnit"/>
    <w:uiPriority w:val="99"/>
    <w:semiHidden/>
    <w:unhideWhenUsed/>
    <w:rsid w:val="004B4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50313">
      <w:bodyDiv w:val="1"/>
      <w:marLeft w:val="0"/>
      <w:marRight w:val="0"/>
      <w:marTop w:val="0"/>
      <w:marBottom w:val="0"/>
      <w:divBdr>
        <w:top w:val="none" w:sz="0" w:space="0" w:color="auto"/>
        <w:left w:val="none" w:sz="0" w:space="0" w:color="auto"/>
        <w:bottom w:val="none" w:sz="0" w:space="0" w:color="auto"/>
        <w:right w:val="none" w:sz="0" w:space="0" w:color="auto"/>
      </w:divBdr>
    </w:div>
    <w:div w:id="300423702">
      <w:bodyDiv w:val="1"/>
      <w:marLeft w:val="0"/>
      <w:marRight w:val="0"/>
      <w:marTop w:val="0"/>
      <w:marBottom w:val="0"/>
      <w:divBdr>
        <w:top w:val="none" w:sz="0" w:space="0" w:color="auto"/>
        <w:left w:val="none" w:sz="0" w:space="0" w:color="auto"/>
        <w:bottom w:val="none" w:sz="0" w:space="0" w:color="auto"/>
        <w:right w:val="none" w:sz="0" w:space="0" w:color="auto"/>
      </w:divBdr>
      <w:divsChild>
        <w:div w:id="31851267">
          <w:marLeft w:val="576"/>
          <w:marRight w:val="0"/>
          <w:marTop w:val="200"/>
          <w:marBottom w:val="0"/>
          <w:divBdr>
            <w:top w:val="none" w:sz="0" w:space="0" w:color="auto"/>
            <w:left w:val="none" w:sz="0" w:space="0" w:color="auto"/>
            <w:bottom w:val="none" w:sz="0" w:space="0" w:color="auto"/>
            <w:right w:val="none" w:sz="0" w:space="0" w:color="auto"/>
          </w:divBdr>
        </w:div>
      </w:divsChild>
    </w:div>
    <w:div w:id="367067948">
      <w:bodyDiv w:val="1"/>
      <w:marLeft w:val="0"/>
      <w:marRight w:val="0"/>
      <w:marTop w:val="0"/>
      <w:marBottom w:val="0"/>
      <w:divBdr>
        <w:top w:val="none" w:sz="0" w:space="0" w:color="auto"/>
        <w:left w:val="none" w:sz="0" w:space="0" w:color="auto"/>
        <w:bottom w:val="none" w:sz="0" w:space="0" w:color="auto"/>
        <w:right w:val="none" w:sz="0" w:space="0" w:color="auto"/>
      </w:divBdr>
    </w:div>
    <w:div w:id="414472174">
      <w:bodyDiv w:val="1"/>
      <w:marLeft w:val="0"/>
      <w:marRight w:val="0"/>
      <w:marTop w:val="0"/>
      <w:marBottom w:val="0"/>
      <w:divBdr>
        <w:top w:val="none" w:sz="0" w:space="0" w:color="auto"/>
        <w:left w:val="none" w:sz="0" w:space="0" w:color="auto"/>
        <w:bottom w:val="none" w:sz="0" w:space="0" w:color="auto"/>
        <w:right w:val="none" w:sz="0" w:space="0" w:color="auto"/>
      </w:divBdr>
    </w:div>
    <w:div w:id="449016776">
      <w:bodyDiv w:val="1"/>
      <w:marLeft w:val="0"/>
      <w:marRight w:val="0"/>
      <w:marTop w:val="0"/>
      <w:marBottom w:val="0"/>
      <w:divBdr>
        <w:top w:val="none" w:sz="0" w:space="0" w:color="auto"/>
        <w:left w:val="none" w:sz="0" w:space="0" w:color="auto"/>
        <w:bottom w:val="none" w:sz="0" w:space="0" w:color="auto"/>
        <w:right w:val="none" w:sz="0" w:space="0" w:color="auto"/>
      </w:divBdr>
    </w:div>
    <w:div w:id="596064904">
      <w:bodyDiv w:val="1"/>
      <w:marLeft w:val="0"/>
      <w:marRight w:val="0"/>
      <w:marTop w:val="0"/>
      <w:marBottom w:val="0"/>
      <w:divBdr>
        <w:top w:val="none" w:sz="0" w:space="0" w:color="auto"/>
        <w:left w:val="none" w:sz="0" w:space="0" w:color="auto"/>
        <w:bottom w:val="none" w:sz="0" w:space="0" w:color="auto"/>
        <w:right w:val="none" w:sz="0" w:space="0" w:color="auto"/>
      </w:divBdr>
    </w:div>
    <w:div w:id="790630855">
      <w:bodyDiv w:val="1"/>
      <w:marLeft w:val="0"/>
      <w:marRight w:val="0"/>
      <w:marTop w:val="0"/>
      <w:marBottom w:val="0"/>
      <w:divBdr>
        <w:top w:val="none" w:sz="0" w:space="0" w:color="auto"/>
        <w:left w:val="none" w:sz="0" w:space="0" w:color="auto"/>
        <w:bottom w:val="none" w:sz="0" w:space="0" w:color="auto"/>
        <w:right w:val="none" w:sz="0" w:space="0" w:color="auto"/>
      </w:divBdr>
      <w:divsChild>
        <w:div w:id="270627252">
          <w:marLeft w:val="1138"/>
          <w:marRight w:val="0"/>
          <w:marTop w:val="100"/>
          <w:marBottom w:val="0"/>
          <w:divBdr>
            <w:top w:val="none" w:sz="0" w:space="0" w:color="auto"/>
            <w:left w:val="none" w:sz="0" w:space="0" w:color="auto"/>
            <w:bottom w:val="none" w:sz="0" w:space="0" w:color="auto"/>
            <w:right w:val="none" w:sz="0" w:space="0" w:color="auto"/>
          </w:divBdr>
        </w:div>
        <w:div w:id="889729824">
          <w:marLeft w:val="1138"/>
          <w:marRight w:val="0"/>
          <w:marTop w:val="100"/>
          <w:marBottom w:val="0"/>
          <w:divBdr>
            <w:top w:val="none" w:sz="0" w:space="0" w:color="auto"/>
            <w:left w:val="none" w:sz="0" w:space="0" w:color="auto"/>
            <w:bottom w:val="none" w:sz="0" w:space="0" w:color="auto"/>
            <w:right w:val="none" w:sz="0" w:space="0" w:color="auto"/>
          </w:divBdr>
        </w:div>
        <w:div w:id="2059015253">
          <w:marLeft w:val="1138"/>
          <w:marRight w:val="0"/>
          <w:marTop w:val="100"/>
          <w:marBottom w:val="0"/>
          <w:divBdr>
            <w:top w:val="none" w:sz="0" w:space="0" w:color="auto"/>
            <w:left w:val="none" w:sz="0" w:space="0" w:color="auto"/>
            <w:bottom w:val="none" w:sz="0" w:space="0" w:color="auto"/>
            <w:right w:val="none" w:sz="0" w:space="0" w:color="auto"/>
          </w:divBdr>
        </w:div>
        <w:div w:id="508326237">
          <w:marLeft w:val="1138"/>
          <w:marRight w:val="0"/>
          <w:marTop w:val="100"/>
          <w:marBottom w:val="0"/>
          <w:divBdr>
            <w:top w:val="none" w:sz="0" w:space="0" w:color="auto"/>
            <w:left w:val="none" w:sz="0" w:space="0" w:color="auto"/>
            <w:bottom w:val="none" w:sz="0" w:space="0" w:color="auto"/>
            <w:right w:val="none" w:sz="0" w:space="0" w:color="auto"/>
          </w:divBdr>
        </w:div>
      </w:divsChild>
    </w:div>
    <w:div w:id="1429959755">
      <w:bodyDiv w:val="1"/>
      <w:marLeft w:val="0"/>
      <w:marRight w:val="0"/>
      <w:marTop w:val="0"/>
      <w:marBottom w:val="0"/>
      <w:divBdr>
        <w:top w:val="none" w:sz="0" w:space="0" w:color="auto"/>
        <w:left w:val="none" w:sz="0" w:space="0" w:color="auto"/>
        <w:bottom w:val="none" w:sz="0" w:space="0" w:color="auto"/>
        <w:right w:val="none" w:sz="0" w:space="0" w:color="auto"/>
      </w:divBdr>
    </w:div>
    <w:div w:id="1668629791">
      <w:bodyDiv w:val="1"/>
      <w:marLeft w:val="0"/>
      <w:marRight w:val="0"/>
      <w:marTop w:val="0"/>
      <w:marBottom w:val="0"/>
      <w:divBdr>
        <w:top w:val="none" w:sz="0" w:space="0" w:color="auto"/>
        <w:left w:val="none" w:sz="0" w:space="0" w:color="auto"/>
        <w:bottom w:val="none" w:sz="0" w:space="0" w:color="auto"/>
        <w:right w:val="none" w:sz="0" w:space="0" w:color="auto"/>
      </w:divBdr>
    </w:div>
    <w:div w:id="1721241746">
      <w:bodyDiv w:val="1"/>
      <w:marLeft w:val="0"/>
      <w:marRight w:val="0"/>
      <w:marTop w:val="0"/>
      <w:marBottom w:val="0"/>
      <w:divBdr>
        <w:top w:val="none" w:sz="0" w:space="0" w:color="auto"/>
        <w:left w:val="none" w:sz="0" w:space="0" w:color="auto"/>
        <w:bottom w:val="none" w:sz="0" w:space="0" w:color="auto"/>
        <w:right w:val="none" w:sz="0" w:space="0" w:color="auto"/>
      </w:divBdr>
    </w:div>
    <w:div w:id="1905295269">
      <w:bodyDiv w:val="1"/>
      <w:marLeft w:val="0"/>
      <w:marRight w:val="0"/>
      <w:marTop w:val="0"/>
      <w:marBottom w:val="0"/>
      <w:divBdr>
        <w:top w:val="none" w:sz="0" w:space="0" w:color="auto"/>
        <w:left w:val="none" w:sz="0" w:space="0" w:color="auto"/>
        <w:bottom w:val="none" w:sz="0" w:space="0" w:color="auto"/>
        <w:right w:val="none" w:sz="0" w:space="0" w:color="auto"/>
      </w:divBdr>
    </w:div>
    <w:div w:id="212638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unet.ku.dk/fakultet-og-institut/tors/forskning/centre-p&#229;-tors/Documents/Sagsnotat_Centre%20p&#229;%20ToRS%20godkendt%20december%20202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M&#248;dedokumenter\M&#248;derefera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Mødereferat.dotm</Template>
  <TotalTime>114</TotalTime>
  <Pages>3</Pages>
  <Words>760</Words>
  <Characters>4965</Characters>
  <Application>Microsoft Office Word</Application>
  <DocSecurity>0</DocSecurity>
  <Lines>124</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 Hoffmann Jensen</dc:creator>
  <cp:lastModifiedBy>Charlott Hoffmann Jensen</cp:lastModifiedBy>
  <cp:revision>6</cp:revision>
  <dcterms:created xsi:type="dcterms:W3CDTF">2022-10-05T15:54:00Z</dcterms:created>
  <dcterms:modified xsi:type="dcterms:W3CDTF">2022-10-13T07:14:00Z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Remapped">
    <vt:lpwstr>true</vt:lpwstr>
  </property>
  <property fmtid="{D5CDD505-2E9C-101B-9397-08002B2CF9AE}" pid="8" name="sdDocumentDate">
    <vt:lpwstr>43893</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Standard</vt:lpwstr>
  </property>
  <property fmtid="{D5CDD505-2E9C-101B-9397-08002B2CF9AE}" pid="12" name="SD_CtlText_General_Sagsnummer">
    <vt:lpwstr/>
  </property>
  <property fmtid="{D5CDD505-2E9C-101B-9397-08002B2CF9AE}" pid="13" name="SD_UserprofileName">
    <vt:lpwstr>ToRS dansk</vt:lpwstr>
  </property>
  <property fmtid="{D5CDD505-2E9C-101B-9397-08002B2CF9AE}" pid="14" name="DocumentInfoFinished">
    <vt:lpwstr>True</vt:lpwstr>
  </property>
  <property fmtid="{D5CDD505-2E9C-101B-9397-08002B2CF9AE}" pid="15" name="SD_DocumentLanguage">
    <vt:lpwstr>da-DK</vt:lpwstr>
  </property>
  <property fmtid="{D5CDD505-2E9C-101B-9397-08002B2CF9AE}" pid="16" name="SD_Office_SD_OFF_ID">
    <vt:lpwstr>7</vt:lpwstr>
  </property>
  <property fmtid="{D5CDD505-2E9C-101B-9397-08002B2CF9AE}" pid="17" name="CurrentOfficeID">
    <vt:lpwstr>7</vt:lpwstr>
  </property>
  <property fmtid="{D5CDD505-2E9C-101B-9397-08002B2CF9AE}" pid="18" name="SD_Office_SD_OFF_Office">
    <vt:lpwstr>Det Humanistiske Fakultet</vt:lpwstr>
  </property>
  <property fmtid="{D5CDD505-2E9C-101B-9397-08002B2CF9AE}" pid="19" name="SD_Office_SD_OFF_Institute">
    <vt:lpwstr>Institut for Tværkulturelle og Regionale Studier</vt:lpwstr>
  </property>
  <property fmtid="{D5CDD505-2E9C-101B-9397-08002B2CF9AE}" pid="20" name="SD_Office_SD_OFF_Institute_EN">
    <vt:lpwstr>Department of Cross-Cultural and Regional Studies</vt:lpwstr>
  </property>
  <property fmtid="{D5CDD505-2E9C-101B-9397-08002B2CF9AE}" pid="21" name="SD_Office_SD_OFF_Line1">
    <vt:lpwstr>KØBENHAVNS UNIVERSITET</vt:lpwstr>
  </property>
  <property fmtid="{D5CDD505-2E9C-101B-9397-08002B2CF9AE}" pid="22" name="SD_Office_SD_OFF_Line1_EN">
    <vt:lpwstr>UNIVERSITY OF COPENHAGEN</vt:lpwstr>
  </property>
  <property fmtid="{D5CDD505-2E9C-101B-9397-08002B2CF9AE}" pid="23" name="SD_Office_SD_OFF_Line3">
    <vt:lpwstr>INSTITUT FOR TVÆRKULTURELLE OG REGIONALE STUDIER</vt:lpwstr>
  </property>
  <property fmtid="{D5CDD505-2E9C-101B-9397-08002B2CF9AE}" pid="24" name="SD_Office_SD_OFF_Line3_EN">
    <vt:lpwstr>DEPARTMENT OF CROSS-CULTURAL AND REGIONAL STUDIES</vt:lpwstr>
  </property>
  <property fmtid="{D5CDD505-2E9C-101B-9397-08002B2CF9AE}" pid="25" name="SD_Office_SD_OFF_Line4">
    <vt:lpwstr/>
  </property>
  <property fmtid="{D5CDD505-2E9C-101B-9397-08002B2CF9AE}" pid="26" name="SD_Office_SD_OFF_Line4_EN">
    <vt:lpwstr/>
  </property>
  <property fmtid="{D5CDD505-2E9C-101B-9397-08002B2CF9AE}" pid="27" name="SD_Office_SD_OFF_LineWeb1">
    <vt:lpwstr>Københavns Universitet</vt:lpwstr>
  </property>
  <property fmtid="{D5CDD505-2E9C-101B-9397-08002B2CF9AE}" pid="28" name="SD_Office_SD_OFF_LineWeb1_EN">
    <vt:lpwstr>University of Copenhagen</vt:lpwstr>
  </property>
  <property fmtid="{D5CDD505-2E9C-101B-9397-08002B2CF9AE}" pid="29" name="SD_Office_SD_OFF_LineWeb4">
    <vt:lpwstr>Institut for Tværkulturelle og Regionale Studier</vt:lpwstr>
  </property>
  <property fmtid="{D5CDD505-2E9C-101B-9397-08002B2CF9AE}" pid="30" name="SD_Office_SD_OFF_LineWeb4_EN">
    <vt:lpwstr>Department of Cross-Cultural and Regional Studies</vt:lpwstr>
  </property>
  <property fmtid="{D5CDD505-2E9C-101B-9397-08002B2CF9AE}" pid="31" name="SD_Office_SD_OFF_InstitutEnabled">
    <vt:lpwstr>TRUE</vt:lpwstr>
  </property>
  <property fmtid="{D5CDD505-2E9C-101B-9397-08002B2CF9AE}" pid="32" name="SD_Office_SD_OFF_AutotextName">
    <vt:lpwstr>tmpFakultet2linier</vt:lpwstr>
  </property>
  <property fmtid="{D5CDD505-2E9C-101B-9397-08002B2CF9AE}" pid="33" name="SD_Office_SD_OFF_AutotextName_EN">
    <vt:lpwstr>tmpFakultet2linier</vt:lpwstr>
  </property>
  <property fmtid="{D5CDD505-2E9C-101B-9397-08002B2CF9AE}" pid="34" name="SD_Office_SD_OFF_LogoFileName">
    <vt:lpwstr>KU</vt:lpwstr>
  </property>
  <property fmtid="{D5CDD505-2E9C-101B-9397-08002B2CF9AE}" pid="35" name="SD_Office_SD_OFF_EmailLogoFileName">
    <vt:lpwstr>KU</vt:lpwstr>
  </property>
  <property fmtid="{D5CDD505-2E9C-101B-9397-08002B2CF9AE}" pid="36" name="SD_Office_SD_OFF_ImageDefinition">
    <vt:lpwstr>Standard</vt:lpwstr>
  </property>
  <property fmtid="{D5CDD505-2E9C-101B-9397-08002B2CF9AE}" pid="37" name="SD_Office_SD_OFF_LineRGB">
    <vt:lpwstr>144,26,30</vt:lpwstr>
  </property>
  <property fmtid="{D5CDD505-2E9C-101B-9397-08002B2CF9AE}" pid="38" name="SD_Office_SD_OFF_ColorTheme">
    <vt:lpwstr>KU</vt:lpwstr>
  </property>
  <property fmtid="{D5CDD505-2E9C-101B-9397-08002B2CF9AE}" pid="39" name="SD_USR_Name">
    <vt:lpwstr>Charlott Hoffmann Jensen</vt:lpwstr>
  </property>
  <property fmtid="{D5CDD505-2E9C-101B-9397-08002B2CF9AE}" pid="40" name="SD_USR_Title">
    <vt:lpwstr>Specialkonsulent</vt:lpwstr>
  </property>
  <property fmtid="{D5CDD505-2E9C-101B-9397-08002B2CF9AE}" pid="41" name="SD_USR_Initials">
    <vt:lpwstr/>
  </property>
  <property fmtid="{D5CDD505-2E9C-101B-9397-08002B2CF9AE}" pid="42" name="SD_OFF_Office">
    <vt:lpwstr>Ingen</vt:lpwstr>
  </property>
  <property fmtid="{D5CDD505-2E9C-101B-9397-08002B2CF9AE}" pid="43" name="SD_USR_Institute">
    <vt:lpwstr>Institut for Tværkulturelle og Regionale Studier</vt:lpwstr>
  </property>
  <property fmtid="{D5CDD505-2E9C-101B-9397-08002B2CF9AE}" pid="44" name="SD_USR_Afdeling">
    <vt:lpwstr/>
  </property>
  <property fmtid="{D5CDD505-2E9C-101B-9397-08002B2CF9AE}" pid="45" name="SD_USR_Adresse">
    <vt:lpwstr>Karen Blixens Plads 8_x000d_
2300 København S</vt:lpwstr>
  </property>
  <property fmtid="{D5CDD505-2E9C-101B-9397-08002B2CF9AE}" pid="46" name="SD_USR_Mobile">
    <vt:lpwstr>28 60 46 45</vt:lpwstr>
  </property>
  <property fmtid="{D5CDD505-2E9C-101B-9397-08002B2CF9AE}" pid="47" name="SD_USR_Telefon">
    <vt:lpwstr>35 32 89 00</vt:lpwstr>
  </property>
  <property fmtid="{D5CDD505-2E9C-101B-9397-08002B2CF9AE}" pid="48" name="SD_USR_Email">
    <vt:lpwstr>charlott@hum.ku.dk</vt:lpwstr>
  </property>
  <property fmtid="{D5CDD505-2E9C-101B-9397-08002B2CF9AE}" pid="49" name="SD_USR_Web">
    <vt:lpwstr>www.tors.ku.dk</vt:lpwstr>
  </property>
  <property fmtid="{D5CDD505-2E9C-101B-9397-08002B2CF9AE}" pid="50" name="SD_USR_SupplerendeTekst">
    <vt:lpwstr>Vi gemmer og bruger personoplysninger i Københavns Universitets IT-systemer til sagsbehandling og intern statistik i anonymiseret form. Når sagen er afsluttet, bliver dine personoplysninger slettet. På Københavns Universitets hjemmeside finder du vores pr</vt:lpwstr>
  </property>
  <property fmtid="{D5CDD505-2E9C-101B-9397-08002B2CF9AE}" pid="51" name="SD_USR_Signup">
    <vt:lpwstr/>
  </property>
  <property fmtid="{D5CDD505-2E9C-101B-9397-08002B2CF9AE}" pid="52" name="SD_USR_Medarbejderprofil">
    <vt:lpwstr>Forskerprofil</vt:lpwstr>
  </property>
  <property fmtid="{D5CDD505-2E9C-101B-9397-08002B2CF9AE}" pid="53" name="SD_IntegrationInfoAdded">
    <vt:bool>true</vt:bool>
  </property>
  <property fmtid="{D5CDD505-2E9C-101B-9397-08002B2CF9AE}" pid="54" name="MSIP_Label_6a2630e2-1ac5-455e-8217-0156b1936a76_Enabled">
    <vt:lpwstr>true</vt:lpwstr>
  </property>
  <property fmtid="{D5CDD505-2E9C-101B-9397-08002B2CF9AE}" pid="55" name="MSIP_Label_6a2630e2-1ac5-455e-8217-0156b1936a76_SetDate">
    <vt:lpwstr>2022-09-14T14:42:45Z</vt:lpwstr>
  </property>
  <property fmtid="{D5CDD505-2E9C-101B-9397-08002B2CF9AE}" pid="56" name="MSIP_Label_6a2630e2-1ac5-455e-8217-0156b1936a76_Method">
    <vt:lpwstr>Standard</vt:lpwstr>
  </property>
  <property fmtid="{D5CDD505-2E9C-101B-9397-08002B2CF9AE}" pid="57" name="MSIP_Label_6a2630e2-1ac5-455e-8217-0156b1936a76_Name">
    <vt:lpwstr>Notclass</vt:lpwstr>
  </property>
  <property fmtid="{D5CDD505-2E9C-101B-9397-08002B2CF9AE}" pid="58" name="MSIP_Label_6a2630e2-1ac5-455e-8217-0156b1936a76_SiteId">
    <vt:lpwstr>a3927f91-cda1-4696-af89-8c9f1ceffa91</vt:lpwstr>
  </property>
  <property fmtid="{D5CDD505-2E9C-101B-9397-08002B2CF9AE}" pid="59" name="MSIP_Label_6a2630e2-1ac5-455e-8217-0156b1936a76_ActionId">
    <vt:lpwstr>e52fb040-1f34-4a4b-937a-0a8cae2d6e3e</vt:lpwstr>
  </property>
  <property fmtid="{D5CDD505-2E9C-101B-9397-08002B2CF9AE}" pid="60" name="MSIP_Label_6a2630e2-1ac5-455e-8217-0156b1936a76_ContentBits">
    <vt:lpwstr>0</vt:lpwstr>
  </property>
</Properties>
</file>