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122CE" w14:textId="3169E2F1" w:rsidR="002A69D0" w:rsidRPr="00F175A3" w:rsidRDefault="00F175A3" w:rsidP="00F175A3">
      <w:pPr>
        <w:jc w:val="both"/>
        <w:rPr>
          <w:b/>
          <w:bCs/>
        </w:rPr>
      </w:pPr>
      <w:r w:rsidRPr="00F175A3">
        <w:rPr>
          <w:b/>
          <w:bCs/>
        </w:rPr>
        <w:t xml:space="preserve">HUM </w:t>
      </w:r>
      <w:r w:rsidR="00771FB5" w:rsidRPr="00F175A3">
        <w:rPr>
          <w:b/>
          <w:bCs/>
        </w:rPr>
        <w:t xml:space="preserve">Sapere Aude </w:t>
      </w:r>
      <w:r w:rsidRPr="00F175A3">
        <w:rPr>
          <w:b/>
          <w:bCs/>
        </w:rPr>
        <w:t>2024/</w:t>
      </w:r>
      <w:r w:rsidR="00771FB5" w:rsidRPr="00F175A3">
        <w:rPr>
          <w:b/>
          <w:bCs/>
        </w:rPr>
        <w:t>2025</w:t>
      </w:r>
      <w:r w:rsidR="009871E8" w:rsidRPr="00F175A3">
        <w:rPr>
          <w:b/>
          <w:bCs/>
        </w:rPr>
        <w:t xml:space="preserve"> </w:t>
      </w:r>
      <w:r w:rsidRPr="00F175A3">
        <w:rPr>
          <w:b/>
          <w:bCs/>
        </w:rPr>
        <w:t>Workshop Series</w:t>
      </w:r>
    </w:p>
    <w:p w14:paraId="2055E4F1" w14:textId="0AF82E46" w:rsidR="00F175A3" w:rsidRPr="00F175A3" w:rsidRDefault="00F175A3" w:rsidP="00F175A3">
      <w:pPr>
        <w:jc w:val="both"/>
      </w:pPr>
      <w:r w:rsidRPr="00F175A3">
        <w:t>The</w:t>
      </w:r>
      <w:r>
        <w:t xml:space="preserve"> </w:t>
      </w:r>
      <w:r w:rsidRPr="00F175A3">
        <w:t>workshop</w:t>
      </w:r>
      <w:r>
        <w:t xml:space="preserve"> </w:t>
      </w:r>
      <w:r w:rsidRPr="00F175A3">
        <w:t>series</w:t>
      </w:r>
      <w:r>
        <w:t xml:space="preserve"> </w:t>
      </w:r>
      <w:r w:rsidRPr="00F175A3">
        <w:t>facilitates</w:t>
      </w:r>
      <w:r>
        <w:t xml:space="preserve"> </w:t>
      </w:r>
      <w:r w:rsidRPr="00F175A3">
        <w:t>two</w:t>
      </w:r>
      <w:r>
        <w:t xml:space="preserve"> </w:t>
      </w:r>
      <w:r w:rsidRPr="00F175A3">
        <w:t>important</w:t>
      </w:r>
      <w:r>
        <w:t xml:space="preserve"> </w:t>
      </w:r>
      <w:r w:rsidRPr="00F175A3">
        <w:t>aspects</w:t>
      </w:r>
      <w:r>
        <w:t xml:space="preserve"> </w:t>
      </w:r>
      <w:r w:rsidRPr="00F175A3">
        <w:t>of</w:t>
      </w:r>
      <w:r>
        <w:t xml:space="preserve"> </w:t>
      </w:r>
      <w:r w:rsidRPr="00F175A3">
        <w:t>a</w:t>
      </w:r>
      <w:r>
        <w:t xml:space="preserve"> </w:t>
      </w:r>
      <w:r w:rsidRPr="00F175A3">
        <w:t>successful</w:t>
      </w:r>
      <w:r>
        <w:t xml:space="preserve"> </w:t>
      </w:r>
      <w:r w:rsidRPr="00F175A3">
        <w:t>grant</w:t>
      </w:r>
      <w:r>
        <w:t xml:space="preserve"> </w:t>
      </w:r>
      <w:r w:rsidRPr="00F175A3">
        <w:t>application:</w:t>
      </w:r>
    </w:p>
    <w:p w14:paraId="1A3CBAFC" w14:textId="34D8BF2A" w:rsidR="00F175A3" w:rsidRPr="00F175A3" w:rsidRDefault="00F175A3" w:rsidP="00F175A3">
      <w:pPr>
        <w:pStyle w:val="Opstilling-punkttegn"/>
        <w:jc w:val="both"/>
      </w:pPr>
      <w:r w:rsidRPr="00F175A3">
        <w:t>Continuous</w:t>
      </w:r>
      <w:r>
        <w:t xml:space="preserve"> </w:t>
      </w:r>
      <w:r w:rsidRPr="00F175A3">
        <w:t>project</w:t>
      </w:r>
      <w:r w:rsidR="004D5BF6">
        <w:t xml:space="preserve"> </w:t>
      </w:r>
      <w:r w:rsidRPr="00F175A3">
        <w:t>idea</w:t>
      </w:r>
      <w:r>
        <w:t xml:space="preserve"> </w:t>
      </w:r>
      <w:r w:rsidRPr="00F175A3">
        <w:t>development</w:t>
      </w:r>
    </w:p>
    <w:p w14:paraId="2F187C56" w14:textId="48D2346B" w:rsidR="00F175A3" w:rsidRPr="00F175A3" w:rsidRDefault="00F175A3" w:rsidP="00F175A3">
      <w:pPr>
        <w:pStyle w:val="Opstilling-punkttegn"/>
        <w:jc w:val="both"/>
      </w:pPr>
      <w:r w:rsidRPr="00F175A3">
        <w:t>peer-feedback</w:t>
      </w:r>
      <w:r w:rsidR="004D5BF6">
        <w:t xml:space="preserve"> </w:t>
      </w:r>
      <w:r w:rsidRPr="00F175A3">
        <w:t>and</w:t>
      </w:r>
      <w:r w:rsidR="004D5BF6">
        <w:t xml:space="preserve"> </w:t>
      </w:r>
      <w:proofErr w:type="gramStart"/>
      <w:r w:rsidRPr="00F175A3">
        <w:t>support</w:t>
      </w:r>
      <w:proofErr w:type="gramEnd"/>
    </w:p>
    <w:p w14:paraId="211207D7" w14:textId="51CD59B2" w:rsidR="00F175A3" w:rsidRPr="00F175A3" w:rsidRDefault="00F175A3" w:rsidP="00F175A3">
      <w:pPr>
        <w:jc w:val="both"/>
      </w:pPr>
      <w:r w:rsidRPr="00F175A3">
        <w:t>In</w:t>
      </w:r>
      <w:r>
        <w:t xml:space="preserve"> </w:t>
      </w:r>
      <w:r w:rsidRPr="00F175A3">
        <w:t>addition,</w:t>
      </w:r>
      <w:r>
        <w:t xml:space="preserve"> </w:t>
      </w:r>
      <w:r w:rsidRPr="00F175A3">
        <w:t>the</w:t>
      </w:r>
      <w:r>
        <w:t xml:space="preserve"> </w:t>
      </w:r>
      <w:proofErr w:type="gramStart"/>
      <w:r w:rsidRPr="00F175A3">
        <w:t>work</w:t>
      </w:r>
      <w:r>
        <w:t xml:space="preserve"> </w:t>
      </w:r>
      <w:r w:rsidRPr="00F175A3">
        <w:t>shop</w:t>
      </w:r>
      <w:proofErr w:type="gramEnd"/>
      <w:r>
        <w:t xml:space="preserve"> </w:t>
      </w:r>
      <w:r w:rsidRPr="00F175A3">
        <w:t>builds</w:t>
      </w:r>
      <w:r>
        <w:t xml:space="preserve"> </w:t>
      </w:r>
      <w:r w:rsidRPr="00F175A3">
        <w:t>around</w:t>
      </w:r>
      <w:r>
        <w:t xml:space="preserve"> </w:t>
      </w:r>
      <w:r w:rsidRPr="00F175A3">
        <w:t>the</w:t>
      </w:r>
      <w:r>
        <w:t xml:space="preserve"> </w:t>
      </w:r>
      <w:r w:rsidRPr="00F175A3">
        <w:t>idea</w:t>
      </w:r>
      <w:r>
        <w:t xml:space="preserve"> </w:t>
      </w:r>
      <w:r w:rsidRPr="00F175A3">
        <w:t>of</w:t>
      </w:r>
      <w:r>
        <w:t xml:space="preserve"> </w:t>
      </w:r>
      <w:r w:rsidRPr="00F175A3">
        <w:t>a</w:t>
      </w:r>
      <w:r>
        <w:t xml:space="preserve"> </w:t>
      </w:r>
      <w:r w:rsidRPr="00F175A3">
        <w:t>supportive</w:t>
      </w:r>
      <w:r>
        <w:t xml:space="preserve"> </w:t>
      </w:r>
      <w:r w:rsidRPr="00F175A3">
        <w:t>peer-atmosphere</w:t>
      </w:r>
      <w:r>
        <w:t xml:space="preserve"> </w:t>
      </w:r>
      <w:r w:rsidRPr="00F175A3">
        <w:t>in</w:t>
      </w:r>
      <w:r>
        <w:t xml:space="preserve"> </w:t>
      </w:r>
      <w:r w:rsidRPr="00F175A3">
        <w:t>which</w:t>
      </w:r>
      <w:r>
        <w:t xml:space="preserve"> </w:t>
      </w:r>
      <w:r w:rsidRPr="00F175A3">
        <w:t>everybody</w:t>
      </w:r>
      <w:r>
        <w:t xml:space="preserve"> </w:t>
      </w:r>
      <w:r w:rsidRPr="00F175A3">
        <w:t>gets</w:t>
      </w:r>
      <w:r>
        <w:t xml:space="preserve"> </w:t>
      </w:r>
      <w:r w:rsidRPr="00F175A3">
        <w:t>a</w:t>
      </w:r>
      <w:r>
        <w:t xml:space="preserve"> </w:t>
      </w:r>
      <w:r w:rsidRPr="00F175A3">
        <w:t>chance</w:t>
      </w:r>
      <w:r>
        <w:t xml:space="preserve"> </w:t>
      </w:r>
      <w:r w:rsidRPr="00F175A3">
        <w:t>to</w:t>
      </w:r>
      <w:r>
        <w:t xml:space="preserve"> </w:t>
      </w:r>
      <w:r w:rsidRPr="00F175A3">
        <w:t>improve</w:t>
      </w:r>
      <w:r>
        <w:t xml:space="preserve"> </w:t>
      </w:r>
      <w:r w:rsidRPr="00F175A3">
        <w:t>on</w:t>
      </w:r>
      <w:r>
        <w:t xml:space="preserve"> </w:t>
      </w:r>
      <w:r w:rsidRPr="00F175A3">
        <w:t>their</w:t>
      </w:r>
      <w:r>
        <w:t xml:space="preserve"> </w:t>
      </w:r>
      <w:r w:rsidRPr="00F175A3">
        <w:t>own</w:t>
      </w:r>
      <w:r>
        <w:t xml:space="preserve"> </w:t>
      </w:r>
      <w:r w:rsidRPr="00F175A3">
        <w:t>terms.</w:t>
      </w:r>
      <w:r>
        <w:t xml:space="preserve"> </w:t>
      </w:r>
      <w:r w:rsidRPr="00F175A3">
        <w:t>The</w:t>
      </w:r>
      <w:r>
        <w:t xml:space="preserve"> </w:t>
      </w:r>
      <w:r w:rsidRPr="00F175A3">
        <w:t>workshop</w:t>
      </w:r>
      <w:r>
        <w:t xml:space="preserve"> </w:t>
      </w:r>
      <w:r w:rsidRPr="00F175A3">
        <w:t>series</w:t>
      </w:r>
      <w:r>
        <w:t xml:space="preserve"> </w:t>
      </w:r>
      <w:r w:rsidRPr="00F175A3">
        <w:t>is</w:t>
      </w:r>
      <w:r>
        <w:t xml:space="preserve"> facilitated by </w:t>
      </w:r>
      <w:proofErr w:type="spellStart"/>
      <w:r>
        <w:t>Forskning</w:t>
      </w:r>
      <w:proofErr w:type="spellEnd"/>
      <w:r>
        <w:t xml:space="preserve"> &amp; Impact and is </w:t>
      </w:r>
      <w:r w:rsidRPr="00F175A3">
        <w:t>coordinated</w:t>
      </w:r>
      <w:r>
        <w:t xml:space="preserve"> </w:t>
      </w:r>
      <w:r w:rsidRPr="00F175A3">
        <w:t>together</w:t>
      </w:r>
      <w:r>
        <w:t xml:space="preserve"> </w:t>
      </w:r>
      <w:r w:rsidRPr="00F175A3">
        <w:t>with</w:t>
      </w:r>
      <w:r>
        <w:t xml:space="preserve"> </w:t>
      </w:r>
      <w:r w:rsidRPr="00F175A3">
        <w:t>the</w:t>
      </w:r>
      <w:r>
        <w:t xml:space="preserve"> </w:t>
      </w:r>
      <w:r w:rsidRPr="00F175A3">
        <w:t>research</w:t>
      </w:r>
      <w:r>
        <w:t xml:space="preserve"> </w:t>
      </w:r>
      <w:r w:rsidRPr="00F175A3">
        <w:t>support</w:t>
      </w:r>
      <w:r>
        <w:t xml:space="preserve"> </w:t>
      </w:r>
      <w:r w:rsidRPr="00F175A3">
        <w:t>units</w:t>
      </w:r>
      <w:r>
        <w:t xml:space="preserve"> </w:t>
      </w:r>
      <w:r w:rsidRPr="00F175A3">
        <w:t>at</w:t>
      </w:r>
      <w:r>
        <w:t xml:space="preserve"> </w:t>
      </w:r>
      <w:r w:rsidRPr="00F175A3">
        <w:t>each</w:t>
      </w:r>
      <w:r>
        <w:t xml:space="preserve"> </w:t>
      </w:r>
      <w:r w:rsidRPr="00F175A3">
        <w:t>department.</w:t>
      </w:r>
    </w:p>
    <w:p w14:paraId="57B33CB5" w14:textId="77777777" w:rsidR="00771FB5" w:rsidRPr="00F175A3" w:rsidRDefault="00771FB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6088"/>
      </w:tblGrid>
      <w:tr w:rsidR="00771FB5" w:rsidRPr="00771FB5" w14:paraId="58270229" w14:textId="77777777" w:rsidTr="005B2FD7">
        <w:trPr>
          <w:trHeight w:val="52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AD348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rPr>
                <w:b/>
                <w:bCs/>
                <w:lang w:val="da-DK"/>
              </w:rPr>
              <w:t>Date and Time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484FB8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rPr>
                <w:b/>
                <w:bCs/>
                <w:lang w:val="da-DK"/>
              </w:rPr>
              <w:t>Event</w:t>
            </w:r>
          </w:p>
        </w:tc>
      </w:tr>
      <w:tr w:rsidR="008F5B45" w:rsidRPr="008F5B45" w14:paraId="4F1F7656" w14:textId="77777777" w:rsidTr="005B2FD7">
        <w:trPr>
          <w:trHeight w:val="705"/>
        </w:trPr>
        <w:tc>
          <w:tcPr>
            <w:tcW w:w="1624" w:type="pct"/>
            <w:tcBorders>
              <w:top w:val="single" w:sz="4" w:space="0" w:color="auto"/>
              <w:left w:val="nil"/>
              <w:right w:val="nil"/>
            </w:tcBorders>
            <w:shd w:val="clear" w:color="auto" w:fill="FF999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7B4A1" w14:textId="3E9BFEC5" w:rsidR="008F5B45" w:rsidRPr="008F5B45" w:rsidRDefault="008F5B45" w:rsidP="00771FB5">
            <w:pPr>
              <w:rPr>
                <w:b/>
                <w:bCs/>
                <w:lang w:val="da-DK"/>
              </w:rPr>
            </w:pPr>
            <w:r w:rsidRPr="008F5B45">
              <w:rPr>
                <w:b/>
                <w:bCs/>
                <w:lang w:val="da-DK"/>
              </w:rPr>
              <w:t>06.05.2024, 1</w:t>
            </w:r>
            <w:r w:rsidR="005D0AA4">
              <w:rPr>
                <w:b/>
                <w:bCs/>
                <w:lang w:val="da-DK"/>
              </w:rPr>
              <w:t>1</w:t>
            </w:r>
            <w:r w:rsidRPr="008F5B45">
              <w:rPr>
                <w:b/>
                <w:bCs/>
                <w:lang w:val="da-DK"/>
              </w:rPr>
              <w:t>:</w:t>
            </w:r>
            <w:r w:rsidR="005D0AA4">
              <w:rPr>
                <w:b/>
                <w:bCs/>
                <w:lang w:val="da-DK"/>
              </w:rPr>
              <w:t>3</w:t>
            </w:r>
            <w:r w:rsidRPr="008F5B45">
              <w:rPr>
                <w:b/>
                <w:bCs/>
                <w:lang w:val="da-DK"/>
              </w:rPr>
              <w:t>0-1</w:t>
            </w:r>
            <w:r w:rsidR="005D0AA4">
              <w:rPr>
                <w:b/>
                <w:bCs/>
                <w:lang w:val="da-DK"/>
              </w:rPr>
              <w:t>2</w:t>
            </w:r>
            <w:r w:rsidRPr="008F5B45">
              <w:rPr>
                <w:b/>
                <w:bCs/>
                <w:lang w:val="da-DK"/>
              </w:rPr>
              <w:t>:</w:t>
            </w:r>
            <w:r w:rsidR="005D0AA4">
              <w:rPr>
                <w:b/>
                <w:bCs/>
                <w:lang w:val="da-DK"/>
              </w:rPr>
              <w:t>00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right w:val="nil"/>
            </w:tcBorders>
            <w:shd w:val="clear" w:color="auto" w:fill="FF999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9599B" w14:textId="0A0EF393" w:rsidR="008F5B45" w:rsidRPr="008F5B45" w:rsidRDefault="005E0760" w:rsidP="00771F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</w:t>
            </w:r>
            <w:r w:rsidR="008F5B45" w:rsidRPr="008F5B45">
              <w:rPr>
                <w:b/>
                <w:bCs/>
              </w:rPr>
              <w:t>Sapere Aude Grant Seminar, Research &amp; Im</w:t>
            </w:r>
            <w:r w:rsidR="008F5B45">
              <w:rPr>
                <w:b/>
                <w:bCs/>
              </w:rPr>
              <w:t>pact</w:t>
            </w:r>
          </w:p>
        </w:tc>
      </w:tr>
      <w:tr w:rsidR="00771FB5" w:rsidRPr="00771FB5" w14:paraId="5D7B2234" w14:textId="77777777" w:rsidTr="008F5B45">
        <w:trPr>
          <w:trHeight w:val="705"/>
        </w:trPr>
        <w:tc>
          <w:tcPr>
            <w:tcW w:w="1624" w:type="pct"/>
            <w:tcBorders>
              <w:left w:val="nil"/>
              <w:bottom w:val="nil"/>
              <w:right w:val="nil"/>
            </w:tcBorders>
            <w:shd w:val="clear" w:color="auto" w:fill="C5EF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AC133" w14:textId="206AA46C" w:rsidR="00771FB5" w:rsidRPr="00771FB5" w:rsidRDefault="00771FB5" w:rsidP="00771FB5">
            <w:pPr>
              <w:rPr>
                <w:lang w:val="da-DK"/>
              </w:rPr>
            </w:pPr>
            <w:r w:rsidRPr="00771FB5">
              <w:rPr>
                <w:lang w:val="da-DK"/>
              </w:rPr>
              <w:t>03.06.-28.06.2024</w:t>
            </w:r>
          </w:p>
        </w:tc>
        <w:tc>
          <w:tcPr>
            <w:tcW w:w="3376" w:type="pct"/>
            <w:tcBorders>
              <w:left w:val="nil"/>
              <w:bottom w:val="nil"/>
              <w:right w:val="nil"/>
            </w:tcBorders>
            <w:shd w:val="clear" w:color="auto" w:fill="C5EF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4561E6" w14:textId="77777777" w:rsidR="00771FB5" w:rsidRDefault="00771FB5" w:rsidP="00771FB5">
            <w:r w:rsidRPr="00771FB5">
              <w:t>Pre-Recorded Online Lectures, Research &amp; Impact</w:t>
            </w:r>
          </w:p>
          <w:p w14:paraId="4522A75B" w14:textId="71C96ABA" w:rsidR="00BC310F" w:rsidRPr="00771FB5" w:rsidRDefault="00BC310F" w:rsidP="00771FB5">
            <w:r w:rsidRPr="00771FB5">
              <w:t>Support from Department Research Support Staff</w:t>
            </w:r>
          </w:p>
        </w:tc>
      </w:tr>
      <w:tr w:rsidR="00771FB5" w:rsidRPr="00771FB5" w14:paraId="10AAE3AF" w14:textId="77777777" w:rsidTr="009871E8">
        <w:trPr>
          <w:trHeight w:val="70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FFF2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DBFE0E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t>24.06.2024, 08:00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FFF2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AE3EC5" w14:textId="77777777" w:rsidR="00771FB5" w:rsidRPr="00771FB5" w:rsidRDefault="00771FB5" w:rsidP="00771FB5">
            <w:r w:rsidRPr="00771FB5">
              <w:t>Abstract Submission Deadline, Research &amp; Impact</w:t>
            </w:r>
          </w:p>
        </w:tc>
      </w:tr>
      <w:tr w:rsidR="00771FB5" w:rsidRPr="00771FB5" w14:paraId="5599C1F7" w14:textId="77777777" w:rsidTr="008F5B45">
        <w:trPr>
          <w:trHeight w:val="70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ED7B6E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rPr>
                <w:b/>
                <w:bCs/>
              </w:rPr>
              <w:t>28.06.2024, 09:00-11:00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A4F00B" w14:textId="7E18B556" w:rsidR="00771FB5" w:rsidRPr="00771FB5" w:rsidRDefault="005E0760" w:rsidP="00771FB5">
            <w:r>
              <w:rPr>
                <w:b/>
                <w:bCs/>
              </w:rPr>
              <w:t xml:space="preserve">Online </w:t>
            </w:r>
            <w:r w:rsidR="00771FB5" w:rsidRPr="00771FB5">
              <w:rPr>
                <w:b/>
                <w:bCs/>
              </w:rPr>
              <w:t>1</w:t>
            </w:r>
            <w:r w:rsidR="00771FB5" w:rsidRPr="00771FB5">
              <w:rPr>
                <w:b/>
                <w:bCs/>
                <w:vertAlign w:val="superscript"/>
              </w:rPr>
              <w:t>st</w:t>
            </w:r>
            <w:r w:rsidR="00771FB5" w:rsidRPr="00771FB5">
              <w:rPr>
                <w:b/>
                <w:bCs/>
              </w:rPr>
              <w:t xml:space="preserve"> Peer-Group Workshop, Research &amp; Impact</w:t>
            </w:r>
          </w:p>
        </w:tc>
      </w:tr>
      <w:tr w:rsidR="00771FB5" w:rsidRPr="00771FB5" w14:paraId="12578DB5" w14:textId="77777777" w:rsidTr="009871E8">
        <w:trPr>
          <w:trHeight w:val="70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C5EF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B3171F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t>01.07.-01.09.2024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C5EF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8AB371" w14:textId="77777777" w:rsidR="00771FB5" w:rsidRPr="00771FB5" w:rsidRDefault="00771FB5" w:rsidP="00771FB5">
            <w:r w:rsidRPr="00771FB5">
              <w:t>Pre-Recorded Online Lectures, Research &amp; Impact</w:t>
            </w:r>
          </w:p>
          <w:p w14:paraId="2712ABDA" w14:textId="77777777" w:rsidR="00771FB5" w:rsidRPr="00771FB5" w:rsidRDefault="00771FB5" w:rsidP="00771FB5">
            <w:r w:rsidRPr="00771FB5">
              <w:t>Support from Department Research Support Staff</w:t>
            </w:r>
          </w:p>
        </w:tc>
      </w:tr>
      <w:tr w:rsidR="00771FB5" w:rsidRPr="00771FB5" w14:paraId="72A01B59" w14:textId="77777777" w:rsidTr="009871E8">
        <w:trPr>
          <w:trHeight w:val="717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FFF2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E4257B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t>02.09.2024, 08:00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FFF2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7EB986" w14:textId="77777777" w:rsidR="00771FB5" w:rsidRPr="00771FB5" w:rsidRDefault="00771FB5" w:rsidP="00771FB5">
            <w:r w:rsidRPr="00771FB5">
              <w:t>1st Draft Submission Deadline, Research &amp; Impact</w:t>
            </w:r>
          </w:p>
        </w:tc>
      </w:tr>
      <w:tr w:rsidR="00771FB5" w:rsidRPr="00771FB5" w14:paraId="4A318EF8" w14:textId="77777777" w:rsidTr="008F5B45">
        <w:trPr>
          <w:trHeight w:val="708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62517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rPr>
                <w:b/>
                <w:bCs/>
              </w:rPr>
              <w:t>06.09.2024, 09:00-11:00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98B4B" w14:textId="08B0C947" w:rsidR="00771FB5" w:rsidRPr="00771FB5" w:rsidRDefault="005E0760" w:rsidP="00771FB5">
            <w:r>
              <w:rPr>
                <w:b/>
                <w:bCs/>
              </w:rPr>
              <w:t xml:space="preserve">Online </w:t>
            </w:r>
            <w:r w:rsidR="00771FB5" w:rsidRPr="00771FB5">
              <w:rPr>
                <w:b/>
                <w:bCs/>
              </w:rPr>
              <w:t>2</w:t>
            </w:r>
            <w:r w:rsidR="00771FB5" w:rsidRPr="00771FB5">
              <w:rPr>
                <w:b/>
                <w:bCs/>
                <w:vertAlign w:val="superscript"/>
              </w:rPr>
              <w:t>nd</w:t>
            </w:r>
            <w:r w:rsidR="00771FB5" w:rsidRPr="00771FB5">
              <w:rPr>
                <w:b/>
                <w:bCs/>
              </w:rPr>
              <w:t xml:space="preserve"> Peer-Group Workshop, Research &amp; Impact</w:t>
            </w:r>
          </w:p>
        </w:tc>
      </w:tr>
      <w:tr w:rsidR="00771FB5" w:rsidRPr="00771FB5" w14:paraId="02C6F2DC" w14:textId="77777777" w:rsidTr="009871E8">
        <w:trPr>
          <w:trHeight w:val="70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C5EF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69EF3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t>09.09.-27.09.2024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C5EF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4CCED5" w14:textId="77777777" w:rsidR="00771FB5" w:rsidRPr="00771FB5" w:rsidRDefault="00771FB5" w:rsidP="00771FB5">
            <w:r w:rsidRPr="00771FB5">
              <w:t>Pre-Recorded Online Lectures, Research &amp; Impact</w:t>
            </w:r>
          </w:p>
          <w:p w14:paraId="47A79333" w14:textId="77777777" w:rsidR="00771FB5" w:rsidRPr="00771FB5" w:rsidRDefault="00771FB5" w:rsidP="00771FB5">
            <w:r w:rsidRPr="00771FB5">
              <w:t>Support from Department Research Support Staff</w:t>
            </w:r>
          </w:p>
        </w:tc>
      </w:tr>
      <w:tr w:rsidR="00771FB5" w:rsidRPr="00771FB5" w14:paraId="0D63A1F1" w14:textId="77777777" w:rsidTr="009871E8">
        <w:trPr>
          <w:trHeight w:val="54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FFF2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5F818B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t>23.09.2024, 08:00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FFF2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F97E00" w14:textId="77777777" w:rsidR="00771FB5" w:rsidRPr="00771FB5" w:rsidRDefault="00771FB5" w:rsidP="00771FB5">
            <w:r w:rsidRPr="00771FB5">
              <w:t>Final Draft Submission Deadline, Research &amp; Impact</w:t>
            </w:r>
          </w:p>
        </w:tc>
      </w:tr>
      <w:tr w:rsidR="00771FB5" w:rsidRPr="00771FB5" w14:paraId="1C8D187B" w14:textId="77777777" w:rsidTr="008F5B45">
        <w:trPr>
          <w:trHeight w:val="54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484928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rPr>
                <w:b/>
                <w:bCs/>
              </w:rPr>
              <w:t>27.09.2024, 9:00-11:00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2B5C9E" w14:textId="00154EC8" w:rsidR="00771FB5" w:rsidRPr="00771FB5" w:rsidRDefault="005E0760" w:rsidP="00771FB5">
            <w:r>
              <w:rPr>
                <w:b/>
                <w:bCs/>
              </w:rPr>
              <w:t xml:space="preserve">Online </w:t>
            </w:r>
            <w:r w:rsidR="00771FB5" w:rsidRPr="00771FB5">
              <w:rPr>
                <w:b/>
                <w:bCs/>
              </w:rPr>
              <w:t>3</w:t>
            </w:r>
            <w:r w:rsidR="00771FB5" w:rsidRPr="00771FB5">
              <w:rPr>
                <w:b/>
                <w:bCs/>
                <w:vertAlign w:val="superscript"/>
              </w:rPr>
              <w:t>rd</w:t>
            </w:r>
            <w:r w:rsidR="00771FB5" w:rsidRPr="00771FB5">
              <w:rPr>
                <w:b/>
                <w:bCs/>
              </w:rPr>
              <w:t xml:space="preserve"> Peer-Group Workshop, Research &amp; Impact</w:t>
            </w:r>
          </w:p>
        </w:tc>
      </w:tr>
      <w:tr w:rsidR="00771FB5" w:rsidRPr="00771FB5" w14:paraId="416458B7" w14:textId="77777777" w:rsidTr="009871E8">
        <w:trPr>
          <w:trHeight w:val="54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C5EF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F0DC8E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t>30.09.2024 – 10.10.2023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C5EF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A246E" w14:textId="77777777" w:rsidR="00771FB5" w:rsidRPr="00771FB5" w:rsidRDefault="00771FB5" w:rsidP="00771FB5">
            <w:r w:rsidRPr="00771FB5">
              <w:t>Support from Department Research Support Staff</w:t>
            </w:r>
          </w:p>
        </w:tc>
      </w:tr>
      <w:tr w:rsidR="00771FB5" w:rsidRPr="00771FB5" w14:paraId="6FCB065F" w14:textId="77777777" w:rsidTr="009871E8">
        <w:trPr>
          <w:trHeight w:val="545"/>
        </w:trPr>
        <w:tc>
          <w:tcPr>
            <w:tcW w:w="16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2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AC4CA2" w14:textId="0574F681" w:rsidR="00771FB5" w:rsidRPr="00771FB5" w:rsidRDefault="005E0760" w:rsidP="00771FB5">
            <w:pPr>
              <w:rPr>
                <w:lang w:val="da-DK"/>
              </w:rPr>
            </w:pPr>
            <w:r>
              <w:rPr>
                <w:b/>
                <w:bCs/>
              </w:rPr>
              <w:t>Mid-October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2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04A8C3" w14:textId="77777777" w:rsidR="00771FB5" w:rsidRPr="00771FB5" w:rsidRDefault="00771FB5" w:rsidP="00771FB5">
            <w:pPr>
              <w:rPr>
                <w:lang w:val="da-DK"/>
              </w:rPr>
            </w:pPr>
            <w:r w:rsidRPr="00771FB5">
              <w:rPr>
                <w:b/>
                <w:bCs/>
              </w:rPr>
              <w:t>DFF Submission Deadline</w:t>
            </w:r>
          </w:p>
        </w:tc>
      </w:tr>
    </w:tbl>
    <w:p w14:paraId="5A37EECE" w14:textId="77777777" w:rsidR="00771FB5" w:rsidRPr="00771FB5" w:rsidRDefault="00771FB5">
      <w:pPr>
        <w:rPr>
          <w:lang w:val="da-DK"/>
        </w:rPr>
      </w:pPr>
    </w:p>
    <w:sectPr w:rsidR="00771FB5" w:rsidRPr="00771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CEDC9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812F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5548883">
    <w:abstractNumId w:val="1"/>
  </w:num>
  <w:num w:numId="2" w16cid:durableId="105454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B5"/>
    <w:rsid w:val="000345BC"/>
    <w:rsid w:val="0003499F"/>
    <w:rsid w:val="00071D58"/>
    <w:rsid w:val="00081771"/>
    <w:rsid w:val="00092726"/>
    <w:rsid w:val="000C511E"/>
    <w:rsid w:val="000D3771"/>
    <w:rsid w:val="000E07BE"/>
    <w:rsid w:val="0010100F"/>
    <w:rsid w:val="00111113"/>
    <w:rsid w:val="001509BA"/>
    <w:rsid w:val="0018700F"/>
    <w:rsid w:val="001B05B6"/>
    <w:rsid w:val="001C6C43"/>
    <w:rsid w:val="0020377A"/>
    <w:rsid w:val="00210BFA"/>
    <w:rsid w:val="00226429"/>
    <w:rsid w:val="002568D6"/>
    <w:rsid w:val="00297FBA"/>
    <w:rsid w:val="002A01ED"/>
    <w:rsid w:val="002A69D0"/>
    <w:rsid w:val="002C1058"/>
    <w:rsid w:val="002D0665"/>
    <w:rsid w:val="002E7779"/>
    <w:rsid w:val="002F5419"/>
    <w:rsid w:val="0033552A"/>
    <w:rsid w:val="0037128A"/>
    <w:rsid w:val="0038691C"/>
    <w:rsid w:val="003F2AD2"/>
    <w:rsid w:val="003F6AE4"/>
    <w:rsid w:val="004570C3"/>
    <w:rsid w:val="0048573E"/>
    <w:rsid w:val="0048740A"/>
    <w:rsid w:val="004935F0"/>
    <w:rsid w:val="004C1635"/>
    <w:rsid w:val="004D09AF"/>
    <w:rsid w:val="004D5BF6"/>
    <w:rsid w:val="004F4DEA"/>
    <w:rsid w:val="0052249A"/>
    <w:rsid w:val="005933E1"/>
    <w:rsid w:val="005B2FD7"/>
    <w:rsid w:val="005B5F24"/>
    <w:rsid w:val="005D0AA4"/>
    <w:rsid w:val="005D2F0C"/>
    <w:rsid w:val="005E0760"/>
    <w:rsid w:val="005E126B"/>
    <w:rsid w:val="005F1D25"/>
    <w:rsid w:val="005F7A50"/>
    <w:rsid w:val="006164A8"/>
    <w:rsid w:val="00651E9D"/>
    <w:rsid w:val="00663C93"/>
    <w:rsid w:val="007173CA"/>
    <w:rsid w:val="00771FB5"/>
    <w:rsid w:val="0078405A"/>
    <w:rsid w:val="007A59D0"/>
    <w:rsid w:val="007B3471"/>
    <w:rsid w:val="007E316A"/>
    <w:rsid w:val="007E5275"/>
    <w:rsid w:val="007F5273"/>
    <w:rsid w:val="00811D6E"/>
    <w:rsid w:val="00841E0A"/>
    <w:rsid w:val="00845C7B"/>
    <w:rsid w:val="008739C3"/>
    <w:rsid w:val="008771C8"/>
    <w:rsid w:val="00893B13"/>
    <w:rsid w:val="008D10B6"/>
    <w:rsid w:val="008D69EB"/>
    <w:rsid w:val="008E02FD"/>
    <w:rsid w:val="008F4312"/>
    <w:rsid w:val="008F5B45"/>
    <w:rsid w:val="0093092F"/>
    <w:rsid w:val="0093787C"/>
    <w:rsid w:val="00954136"/>
    <w:rsid w:val="0095445A"/>
    <w:rsid w:val="00961B2D"/>
    <w:rsid w:val="009871E8"/>
    <w:rsid w:val="009932A5"/>
    <w:rsid w:val="009937AD"/>
    <w:rsid w:val="009A28F0"/>
    <w:rsid w:val="009B15CD"/>
    <w:rsid w:val="009C365C"/>
    <w:rsid w:val="009F0929"/>
    <w:rsid w:val="00A60644"/>
    <w:rsid w:val="00A76E47"/>
    <w:rsid w:val="00B04A5D"/>
    <w:rsid w:val="00B112AD"/>
    <w:rsid w:val="00BC310F"/>
    <w:rsid w:val="00C01CEB"/>
    <w:rsid w:val="00C62CDF"/>
    <w:rsid w:val="00C71CF6"/>
    <w:rsid w:val="00C80FA1"/>
    <w:rsid w:val="00CA1CD0"/>
    <w:rsid w:val="00CE2AA2"/>
    <w:rsid w:val="00CF1C9B"/>
    <w:rsid w:val="00D27657"/>
    <w:rsid w:val="00D64C23"/>
    <w:rsid w:val="00E13788"/>
    <w:rsid w:val="00E32C6D"/>
    <w:rsid w:val="00EA77A3"/>
    <w:rsid w:val="00EB4876"/>
    <w:rsid w:val="00F01B24"/>
    <w:rsid w:val="00F175A3"/>
    <w:rsid w:val="00F21B7F"/>
    <w:rsid w:val="00F83B58"/>
    <w:rsid w:val="00F86F0A"/>
    <w:rsid w:val="00F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A654"/>
  <w15:chartTrackingRefBased/>
  <w15:docId w15:val="{96A2311B-7D94-41E3-97AF-2392B7AC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175A3"/>
    <w:pPr>
      <w:autoSpaceDE w:val="0"/>
      <w:autoSpaceDN w:val="0"/>
      <w:adjustRightInd w:val="0"/>
      <w:spacing w:after="0" w:line="240" w:lineRule="auto"/>
    </w:pPr>
    <w:rPr>
      <w:rFonts w:ascii="Microsoft New Tai Lue" w:hAnsi="Microsoft New Tai Lue" w:cs="Microsoft New Tai Lue"/>
      <w:color w:val="000000"/>
      <w:kern w:val="0"/>
      <w:sz w:val="24"/>
      <w:szCs w:val="24"/>
      <w:lang w:val="da-DK"/>
    </w:rPr>
  </w:style>
  <w:style w:type="paragraph" w:styleId="Opstilling-punkttegn">
    <w:name w:val="List Bullet"/>
    <w:basedOn w:val="Normal"/>
    <w:uiPriority w:val="99"/>
    <w:unhideWhenUsed/>
    <w:rsid w:val="00F175A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1253</Characters>
  <Application>Microsoft Office Word</Application>
  <DocSecurity>4</DocSecurity>
  <Lines>37</Lines>
  <Paragraphs>34</Paragraphs>
  <ScaleCrop>false</ScaleCrop>
  <Company>University of Copenhagen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Mohr</dc:creator>
  <cp:keywords/>
  <dc:description/>
  <cp:lastModifiedBy>Charlott Hoffmann Jensen</cp:lastModifiedBy>
  <cp:revision>2</cp:revision>
  <dcterms:created xsi:type="dcterms:W3CDTF">2024-04-29T13:17:00Z</dcterms:created>
  <dcterms:modified xsi:type="dcterms:W3CDTF">2024-04-29T13:17:00Z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